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A0CDA" w14:textId="3766061F" w:rsidR="005078AC" w:rsidRPr="00F017BF" w:rsidRDefault="00826197">
      <w:pPr>
        <w:rPr>
          <w:rFonts w:ascii="Times New Roman" w:eastAsia="Times New Roman" w:hAnsi="Times New Roman" w:cs="Times New Roman"/>
          <w:b/>
          <w:sz w:val="28"/>
          <w:szCs w:val="28"/>
          <w:lang w:val="en-GB"/>
        </w:rPr>
      </w:pPr>
      <w:r w:rsidRPr="00F017BF">
        <w:rPr>
          <w:rFonts w:ascii="Times New Roman" w:eastAsia="Times New Roman" w:hAnsi="Times New Roman" w:cs="Times New Roman"/>
          <w:b/>
          <w:sz w:val="28"/>
          <w:szCs w:val="28"/>
          <w:lang w:val="en-GB"/>
        </w:rPr>
        <w:t xml:space="preserve">Title of </w:t>
      </w:r>
      <w:r w:rsidR="005D29F0" w:rsidRPr="00F017BF">
        <w:rPr>
          <w:rFonts w:ascii="Times New Roman" w:eastAsia="Times New Roman" w:hAnsi="Times New Roman" w:cs="Times New Roman"/>
          <w:b/>
          <w:sz w:val="28"/>
          <w:szCs w:val="28"/>
          <w:lang w:val="en-GB"/>
        </w:rPr>
        <w:t>m</w:t>
      </w:r>
      <w:r w:rsidRPr="00F017BF">
        <w:rPr>
          <w:rFonts w:ascii="Times New Roman" w:eastAsia="Times New Roman" w:hAnsi="Times New Roman" w:cs="Times New Roman"/>
          <w:b/>
          <w:sz w:val="28"/>
          <w:szCs w:val="28"/>
          <w:lang w:val="en-GB"/>
        </w:rPr>
        <w:t>anuscript</w:t>
      </w:r>
      <w:r w:rsidR="004830E9" w:rsidRPr="00F017BF">
        <w:rPr>
          <w:rFonts w:ascii="Times New Roman" w:eastAsia="Times New Roman" w:hAnsi="Times New Roman" w:cs="Times New Roman"/>
          <w:b/>
          <w:sz w:val="28"/>
          <w:szCs w:val="28"/>
          <w:lang w:val="en-US"/>
        </w:rPr>
        <w:t xml:space="preserve"> </w:t>
      </w:r>
      <w:r w:rsidRPr="00F017BF">
        <w:rPr>
          <w:rFonts w:ascii="Times New Roman" w:eastAsia="Times New Roman" w:hAnsi="Times New Roman" w:cs="Times New Roman"/>
          <w:b/>
          <w:sz w:val="28"/>
          <w:szCs w:val="28"/>
          <w:lang w:val="en-GB"/>
        </w:rPr>
        <w:t xml:space="preserve">(Font type: </w:t>
      </w:r>
      <w:r w:rsidR="005D29F0" w:rsidRPr="00F017BF">
        <w:rPr>
          <w:rFonts w:ascii="Times New Roman" w:eastAsia="Times New Roman" w:hAnsi="Times New Roman" w:cs="Times New Roman"/>
          <w:b/>
          <w:sz w:val="28"/>
          <w:szCs w:val="28"/>
          <w:lang w:val="en-GB"/>
        </w:rPr>
        <w:t>Times New Roman</w:t>
      </w:r>
      <w:r w:rsidRPr="00F017BF">
        <w:rPr>
          <w:rFonts w:ascii="Times New Roman" w:eastAsia="Times New Roman" w:hAnsi="Times New Roman" w:cs="Times New Roman"/>
          <w:b/>
          <w:sz w:val="28"/>
          <w:szCs w:val="28"/>
          <w:lang w:val="en-GB"/>
        </w:rPr>
        <w:t xml:space="preserve">; Font size: </w:t>
      </w:r>
      <w:r w:rsidR="005D29F0" w:rsidRPr="00F017BF">
        <w:rPr>
          <w:rFonts w:ascii="Times New Roman" w:eastAsia="Times New Roman" w:hAnsi="Times New Roman" w:cs="Times New Roman"/>
          <w:b/>
          <w:sz w:val="28"/>
          <w:szCs w:val="28"/>
          <w:lang w:val="en-GB"/>
        </w:rPr>
        <w:t>14</w:t>
      </w:r>
      <w:r w:rsidRPr="00F017BF">
        <w:rPr>
          <w:rFonts w:ascii="Times New Roman" w:eastAsia="Times New Roman" w:hAnsi="Times New Roman" w:cs="Times New Roman"/>
          <w:b/>
          <w:sz w:val="28"/>
          <w:szCs w:val="28"/>
          <w:lang w:val="en-GB"/>
        </w:rPr>
        <w:t>;</w:t>
      </w:r>
      <w:r w:rsidR="005D29F0" w:rsidRPr="00F017BF">
        <w:rPr>
          <w:rFonts w:ascii="Times New Roman" w:eastAsia="Times New Roman" w:hAnsi="Times New Roman" w:cs="Times New Roman"/>
          <w:b/>
          <w:sz w:val="28"/>
          <w:szCs w:val="28"/>
          <w:lang w:val="en-GB"/>
        </w:rPr>
        <w:t xml:space="preserve"> Font Bold,</w:t>
      </w:r>
      <w:r w:rsidRPr="00F017BF">
        <w:rPr>
          <w:rFonts w:ascii="Times New Roman" w:eastAsia="Times New Roman" w:hAnsi="Times New Roman" w:cs="Times New Roman"/>
          <w:b/>
          <w:sz w:val="28"/>
          <w:szCs w:val="28"/>
          <w:lang w:val="en-GB"/>
        </w:rPr>
        <w:t xml:space="preserve"> Align Left)</w:t>
      </w:r>
    </w:p>
    <w:p w14:paraId="6A172753" w14:textId="77777777" w:rsidR="00BD7641" w:rsidRPr="00F017BF" w:rsidRDefault="00BD7641">
      <w:pPr>
        <w:rPr>
          <w:rFonts w:ascii="Times New Roman" w:eastAsia="Times New Roman" w:hAnsi="Times New Roman" w:cs="Times New Roman"/>
          <w:b/>
          <w:sz w:val="28"/>
          <w:szCs w:val="28"/>
          <w:lang w:val="en-US"/>
        </w:rPr>
      </w:pPr>
    </w:p>
    <w:p w14:paraId="5D835E7C" w14:textId="03EE406C" w:rsidR="004B4A79" w:rsidRPr="00F017BF" w:rsidRDefault="001A7493" w:rsidP="002F3C27">
      <w:pPr>
        <w:widowControl/>
        <w:rPr>
          <w:rFonts w:ascii="Times New Roman" w:hAnsi="Times New Roman" w:cs="Times New Roman"/>
          <w:sz w:val="24"/>
          <w:szCs w:val="24"/>
          <w:lang w:val="az-Latn-AZ" w:eastAsia="ru-RU"/>
        </w:rPr>
      </w:pPr>
      <w:r>
        <w:rPr>
          <w:rFonts w:ascii="Times New Roman" w:hAnsi="Times New Roman" w:cs="Times New Roman"/>
          <w:b/>
          <w:sz w:val="28"/>
          <w:szCs w:val="24"/>
          <w:lang w:val="en-US"/>
        </w:rPr>
        <w:t>Author</w:t>
      </w:r>
      <w:r w:rsidR="00BD7641" w:rsidRPr="00F017BF">
        <w:rPr>
          <w:rFonts w:ascii="Times New Roman" w:hAnsi="Times New Roman" w:cs="Times New Roman"/>
          <w:b/>
          <w:sz w:val="28"/>
          <w:szCs w:val="24"/>
          <w:vertAlign w:val="superscript"/>
          <w:lang w:val="en-US"/>
        </w:rPr>
        <w:t>1</w:t>
      </w:r>
      <w:r w:rsidR="004B4A79" w:rsidRPr="00F017BF">
        <w:rPr>
          <w:rFonts w:ascii="Times New Roman" w:hAnsi="Times New Roman" w:cs="Times New Roman"/>
          <w:b/>
          <w:sz w:val="28"/>
          <w:szCs w:val="24"/>
          <w:lang w:val="en-US"/>
        </w:rPr>
        <w:t xml:space="preserve">, </w:t>
      </w:r>
      <w:r w:rsidR="00BD7641" w:rsidRPr="00F017BF">
        <w:rPr>
          <w:rFonts w:ascii="Times New Roman" w:hAnsi="Times New Roman" w:cs="Times New Roman"/>
          <w:b/>
          <w:sz w:val="28"/>
          <w:szCs w:val="24"/>
          <w:lang w:val="en-US"/>
        </w:rPr>
        <w:t>Corresponding Author</w:t>
      </w:r>
      <w:r w:rsidR="002F3C27" w:rsidRPr="00F017BF">
        <w:rPr>
          <w:rStyle w:val="DipnotBavurusu"/>
          <w:rFonts w:ascii="Times New Roman" w:hAnsi="Times New Roman" w:cs="Times New Roman"/>
          <w:b/>
          <w:sz w:val="28"/>
          <w:szCs w:val="24"/>
          <w:lang w:val="en-US"/>
        </w:rPr>
        <w:footnoteReference w:customMarkFollows="1" w:id="1"/>
        <w:t>*</w:t>
      </w:r>
      <w:r w:rsidR="00BD7641" w:rsidRPr="00F017BF">
        <w:rPr>
          <w:rFonts w:ascii="Times New Roman" w:hAnsi="Times New Roman" w:cs="Times New Roman"/>
          <w:b/>
          <w:sz w:val="28"/>
          <w:szCs w:val="28"/>
          <w:lang w:val="en-US"/>
        </w:rPr>
        <w:t>, Author</w:t>
      </w:r>
      <w:r w:rsidR="00BD7641" w:rsidRPr="00F017BF">
        <w:rPr>
          <w:rFonts w:ascii="Times New Roman" w:hAnsi="Times New Roman" w:cs="Times New Roman"/>
          <w:b/>
          <w:sz w:val="28"/>
          <w:szCs w:val="28"/>
          <w:vertAlign w:val="superscript"/>
          <w:lang w:val="en-US"/>
        </w:rPr>
        <w:t>2</w:t>
      </w:r>
      <w:r w:rsidR="00BD7641" w:rsidRPr="00F017BF">
        <w:rPr>
          <w:rFonts w:ascii="Times New Roman" w:hAnsi="Times New Roman" w:cs="Times New Roman"/>
          <w:b/>
          <w:sz w:val="28"/>
          <w:szCs w:val="28"/>
          <w:lang w:val="en-US"/>
        </w:rPr>
        <w:t xml:space="preserve"> </w:t>
      </w:r>
      <w:r w:rsidR="00BD7641" w:rsidRPr="00F017BF">
        <w:rPr>
          <w:rFonts w:ascii="Times New Roman" w:eastAsia="Times New Roman" w:hAnsi="Times New Roman" w:cs="Times New Roman"/>
          <w:iCs/>
          <w:sz w:val="28"/>
          <w:szCs w:val="28"/>
          <w:lang w:val="en-GB"/>
        </w:rPr>
        <w:t>(</w:t>
      </w:r>
      <w:r w:rsidR="00DB4797">
        <w:rPr>
          <w:rFonts w:ascii="Times New Roman" w:eastAsia="Times New Roman" w:hAnsi="Times New Roman" w:cs="Times New Roman"/>
          <w:iCs/>
          <w:sz w:val="28"/>
          <w:szCs w:val="28"/>
          <w:lang w:val="en-GB"/>
        </w:rPr>
        <w:t xml:space="preserve">For example: </w:t>
      </w:r>
      <w:proofErr w:type="spellStart"/>
      <w:r w:rsidR="0070059B">
        <w:rPr>
          <w:rFonts w:ascii="Times New Roman" w:eastAsia="Times New Roman" w:hAnsi="Times New Roman" w:cs="Times New Roman"/>
          <w:iCs/>
          <w:sz w:val="28"/>
          <w:szCs w:val="28"/>
          <w:lang w:val="en-GB"/>
        </w:rPr>
        <w:t>Agasi</w:t>
      </w:r>
      <w:proofErr w:type="spellEnd"/>
      <w:r w:rsidR="0070059B">
        <w:rPr>
          <w:rFonts w:ascii="Times New Roman" w:eastAsia="Times New Roman" w:hAnsi="Times New Roman" w:cs="Times New Roman"/>
          <w:iCs/>
          <w:sz w:val="28"/>
          <w:szCs w:val="28"/>
          <w:lang w:val="en-GB"/>
        </w:rPr>
        <w:t xml:space="preserve"> Melikov</w:t>
      </w:r>
      <w:r w:rsidR="00BD7641" w:rsidRPr="00F017BF">
        <w:rPr>
          <w:rFonts w:ascii="Times New Roman" w:eastAsia="Times New Roman" w:hAnsi="Times New Roman" w:cs="Times New Roman"/>
          <w:iCs/>
          <w:sz w:val="28"/>
          <w:szCs w:val="28"/>
          <w:lang w:val="en-GB"/>
        </w:rPr>
        <w:t xml:space="preserve">; Font type: </w:t>
      </w:r>
      <w:r w:rsidR="00646766" w:rsidRPr="00F017BF">
        <w:rPr>
          <w:rFonts w:ascii="Times New Roman" w:eastAsia="Times New Roman" w:hAnsi="Times New Roman" w:cs="Times New Roman"/>
          <w:iCs/>
          <w:sz w:val="28"/>
          <w:szCs w:val="28"/>
          <w:lang w:val="en-GB"/>
        </w:rPr>
        <w:t>Times New Roman</w:t>
      </w:r>
      <w:r w:rsidR="00BD7641" w:rsidRPr="00F017BF">
        <w:rPr>
          <w:rFonts w:ascii="Times New Roman" w:eastAsia="Times New Roman" w:hAnsi="Times New Roman" w:cs="Times New Roman"/>
          <w:iCs/>
          <w:sz w:val="28"/>
          <w:szCs w:val="28"/>
          <w:lang w:val="en-GB"/>
        </w:rPr>
        <w:t>; Font size: 1</w:t>
      </w:r>
      <w:r w:rsidR="00646766" w:rsidRPr="00F017BF">
        <w:rPr>
          <w:rFonts w:ascii="Times New Roman" w:eastAsia="Times New Roman" w:hAnsi="Times New Roman" w:cs="Times New Roman"/>
          <w:iCs/>
          <w:sz w:val="28"/>
          <w:szCs w:val="28"/>
          <w:lang w:val="en-GB"/>
        </w:rPr>
        <w:t>4</w:t>
      </w:r>
      <w:r w:rsidR="00BD7641" w:rsidRPr="00F017BF">
        <w:rPr>
          <w:rFonts w:ascii="Times New Roman" w:eastAsia="Times New Roman" w:hAnsi="Times New Roman" w:cs="Times New Roman"/>
          <w:iCs/>
          <w:sz w:val="28"/>
          <w:szCs w:val="28"/>
          <w:lang w:val="en-GB"/>
        </w:rPr>
        <w:t>; Paragraph: Align Left)</w:t>
      </w:r>
    </w:p>
    <w:p w14:paraId="13CC99AF" w14:textId="77777777" w:rsidR="004B4A79" w:rsidRPr="00F017BF" w:rsidRDefault="004B4A79" w:rsidP="004B4A79">
      <w:pPr>
        <w:jc w:val="both"/>
        <w:rPr>
          <w:rFonts w:ascii="Times New Roman" w:hAnsi="Times New Roman" w:cs="Times New Roman"/>
          <w:b/>
          <w:sz w:val="28"/>
          <w:szCs w:val="24"/>
          <w:lang w:val="en-US"/>
        </w:rPr>
      </w:pPr>
    </w:p>
    <w:p w14:paraId="2B3091DD" w14:textId="680BCBD0" w:rsidR="004B4A79" w:rsidRPr="00F017BF" w:rsidRDefault="004B4A79" w:rsidP="004B4A79">
      <w:pPr>
        <w:pStyle w:val="40"/>
        <w:shd w:val="clear" w:color="auto" w:fill="auto"/>
        <w:spacing w:line="240" w:lineRule="auto"/>
        <w:jc w:val="left"/>
        <w:rPr>
          <w:rFonts w:ascii="Times New Roman" w:hAnsi="Times New Roman" w:cs="Times New Roman"/>
          <w:i/>
          <w:sz w:val="20"/>
          <w:lang w:val="en-US"/>
        </w:rPr>
      </w:pPr>
      <w:r w:rsidRPr="00F017BF">
        <w:rPr>
          <w:rStyle w:val="Balk1Char"/>
          <w:rFonts w:ascii="Times New Roman" w:hAnsi="Times New Roman" w:cs="Times New Roman"/>
          <w:i/>
          <w:color w:val="auto"/>
          <w:sz w:val="20"/>
          <w:vertAlign w:val="superscript"/>
          <w:lang w:val="en-US"/>
        </w:rPr>
        <w:t>1</w:t>
      </w:r>
      <w:r w:rsidR="00646766" w:rsidRPr="00F017BF">
        <w:rPr>
          <w:rFonts w:ascii="Times New Roman" w:hAnsi="Times New Roman" w:cs="Times New Roman"/>
          <w:i/>
          <w:sz w:val="20"/>
          <w:lang w:val="en-US"/>
        </w:rPr>
        <w:t>Institution</w:t>
      </w:r>
      <w:r w:rsidRPr="00F017BF">
        <w:rPr>
          <w:rFonts w:ascii="Times New Roman" w:hAnsi="Times New Roman" w:cs="Times New Roman"/>
          <w:i/>
          <w:sz w:val="20"/>
          <w:lang w:val="en-US"/>
        </w:rPr>
        <w:t xml:space="preserve">, </w:t>
      </w:r>
      <w:r w:rsidR="00646766" w:rsidRPr="00F017BF">
        <w:rPr>
          <w:rFonts w:ascii="Times New Roman" w:hAnsi="Times New Roman" w:cs="Times New Roman"/>
          <w:i/>
          <w:sz w:val="20"/>
          <w:lang w:val="en-US"/>
        </w:rPr>
        <w:t>City</w:t>
      </w:r>
      <w:r w:rsidRPr="00F017BF">
        <w:rPr>
          <w:rFonts w:ascii="Times New Roman" w:hAnsi="Times New Roman" w:cs="Times New Roman"/>
          <w:i/>
          <w:sz w:val="20"/>
          <w:lang w:val="en-US"/>
        </w:rPr>
        <w:t xml:space="preserve">, </w:t>
      </w:r>
      <w:r w:rsidR="00646766" w:rsidRPr="00F017BF">
        <w:rPr>
          <w:rFonts w:ascii="Times New Roman" w:hAnsi="Times New Roman" w:cs="Times New Roman"/>
          <w:i/>
          <w:sz w:val="20"/>
          <w:lang w:val="en-US"/>
        </w:rPr>
        <w:t>Country</w:t>
      </w:r>
    </w:p>
    <w:p w14:paraId="0158831C" w14:textId="46771641" w:rsidR="004B4A79" w:rsidRPr="00F017BF" w:rsidRDefault="004B4A79" w:rsidP="004B4A79">
      <w:pPr>
        <w:rPr>
          <w:rFonts w:ascii="Times New Roman" w:hAnsi="Times New Roman" w:cs="Times New Roman"/>
          <w:i/>
          <w:sz w:val="20"/>
          <w:szCs w:val="20"/>
          <w:lang w:val="en-US"/>
        </w:rPr>
      </w:pPr>
      <w:r w:rsidRPr="00F017BF">
        <w:rPr>
          <w:rStyle w:val="Balk1Char"/>
          <w:rFonts w:ascii="Times New Roman" w:hAnsi="Times New Roman" w:cs="Times New Roman"/>
          <w:i/>
          <w:color w:val="auto"/>
          <w:sz w:val="20"/>
          <w:szCs w:val="20"/>
          <w:vertAlign w:val="superscript"/>
          <w:lang w:val="en-US"/>
        </w:rPr>
        <w:t>2</w:t>
      </w:r>
      <w:r w:rsidR="00646766" w:rsidRPr="00F017BF">
        <w:rPr>
          <w:rFonts w:ascii="Times New Roman" w:hAnsi="Times New Roman" w:cs="Times New Roman"/>
          <w:i/>
          <w:sz w:val="20"/>
          <w:lang w:val="en-US"/>
        </w:rPr>
        <w:t>Institution, City, Country</w:t>
      </w:r>
    </w:p>
    <w:p w14:paraId="0274B783" w14:textId="77777777" w:rsidR="001C1062" w:rsidRPr="00F017BF" w:rsidRDefault="001C1062">
      <w:pPr>
        <w:widowControl/>
        <w:pBdr>
          <w:top w:val="nil"/>
          <w:left w:val="nil"/>
          <w:bottom w:val="nil"/>
          <w:right w:val="nil"/>
          <w:between w:val="nil"/>
        </w:pBdr>
        <w:jc w:val="both"/>
        <w:rPr>
          <w:rFonts w:ascii="Times New Roman" w:eastAsia="Times New Roman" w:hAnsi="Times New Roman" w:cs="Times New Roman"/>
          <w:i/>
          <w:sz w:val="24"/>
          <w:szCs w:val="24"/>
          <w:lang w:val="en-US"/>
        </w:rPr>
      </w:pPr>
    </w:p>
    <w:tbl>
      <w:tblPr>
        <w:tblStyle w:val="affffd"/>
        <w:tblW w:w="9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6"/>
        <w:gridCol w:w="250"/>
        <w:gridCol w:w="6027"/>
      </w:tblGrid>
      <w:tr w:rsidR="00975DB4" w:rsidRPr="00F017BF" w14:paraId="614C7641" w14:textId="77777777">
        <w:trPr>
          <w:trHeight w:val="399"/>
        </w:trPr>
        <w:tc>
          <w:tcPr>
            <w:tcW w:w="3316" w:type="dxa"/>
            <w:tcBorders>
              <w:top w:val="single" w:sz="4" w:space="0" w:color="000000"/>
              <w:left w:val="nil"/>
              <w:bottom w:val="single" w:sz="4" w:space="0" w:color="000000"/>
              <w:right w:val="nil"/>
            </w:tcBorders>
          </w:tcPr>
          <w:p w14:paraId="088A2FB4" w14:textId="43A69858" w:rsidR="005078AC" w:rsidRPr="00F017BF" w:rsidRDefault="004830E9" w:rsidP="00CE46F6">
            <w:pPr>
              <w:pBdr>
                <w:top w:val="nil"/>
                <w:left w:val="nil"/>
                <w:bottom w:val="nil"/>
                <w:right w:val="nil"/>
                <w:between w:val="nil"/>
              </w:pBdr>
              <w:jc w:val="both"/>
              <w:rPr>
                <w:b/>
                <w:lang w:val="en-US"/>
              </w:rPr>
            </w:pPr>
            <w:r w:rsidRPr="00F017BF">
              <w:rPr>
                <w:b/>
                <w:lang w:val="en-US"/>
              </w:rPr>
              <w:t>ARTICLE INFO</w:t>
            </w:r>
          </w:p>
        </w:tc>
        <w:tc>
          <w:tcPr>
            <w:tcW w:w="250" w:type="dxa"/>
            <w:vMerge w:val="restart"/>
            <w:tcBorders>
              <w:top w:val="single" w:sz="4" w:space="0" w:color="000000"/>
              <w:left w:val="nil"/>
              <w:right w:val="nil"/>
            </w:tcBorders>
          </w:tcPr>
          <w:p w14:paraId="3854B839" w14:textId="77777777" w:rsidR="005078AC" w:rsidRPr="00F017BF" w:rsidRDefault="005078AC">
            <w:pPr>
              <w:pBdr>
                <w:top w:val="nil"/>
                <w:left w:val="nil"/>
                <w:bottom w:val="nil"/>
                <w:right w:val="nil"/>
                <w:between w:val="nil"/>
              </w:pBdr>
              <w:jc w:val="both"/>
              <w:rPr>
                <w:b/>
                <w:lang w:val="en-US"/>
              </w:rPr>
            </w:pPr>
          </w:p>
        </w:tc>
        <w:tc>
          <w:tcPr>
            <w:tcW w:w="6027" w:type="dxa"/>
            <w:tcBorders>
              <w:top w:val="single" w:sz="4" w:space="0" w:color="000000"/>
              <w:left w:val="nil"/>
              <w:bottom w:val="single" w:sz="4" w:space="0" w:color="000000"/>
              <w:right w:val="nil"/>
            </w:tcBorders>
          </w:tcPr>
          <w:p w14:paraId="252C4683" w14:textId="5775ACDE" w:rsidR="005078AC" w:rsidRPr="00F017BF" w:rsidRDefault="004830E9">
            <w:pPr>
              <w:pBdr>
                <w:top w:val="nil"/>
                <w:left w:val="nil"/>
                <w:bottom w:val="nil"/>
                <w:right w:val="nil"/>
                <w:between w:val="nil"/>
              </w:pBdr>
              <w:jc w:val="both"/>
              <w:rPr>
                <w:b/>
                <w:lang w:val="en-US"/>
              </w:rPr>
            </w:pPr>
            <w:r w:rsidRPr="00F017BF">
              <w:rPr>
                <w:b/>
                <w:lang w:val="en-US"/>
              </w:rPr>
              <w:t>ABSTRACT</w:t>
            </w:r>
          </w:p>
          <w:p w14:paraId="2E99E755" w14:textId="77777777" w:rsidR="005078AC" w:rsidRPr="00F017BF" w:rsidRDefault="005078AC">
            <w:pPr>
              <w:pBdr>
                <w:top w:val="nil"/>
                <w:left w:val="nil"/>
                <w:bottom w:val="nil"/>
                <w:right w:val="nil"/>
                <w:between w:val="nil"/>
              </w:pBdr>
              <w:jc w:val="both"/>
              <w:rPr>
                <w:b/>
                <w:lang w:val="en-US"/>
              </w:rPr>
            </w:pPr>
          </w:p>
        </w:tc>
      </w:tr>
      <w:tr w:rsidR="00975DB4" w:rsidRPr="00F017BF" w14:paraId="0409B6C9" w14:textId="77777777">
        <w:trPr>
          <w:trHeight w:val="1271"/>
        </w:trPr>
        <w:tc>
          <w:tcPr>
            <w:tcW w:w="3316" w:type="dxa"/>
            <w:tcBorders>
              <w:top w:val="single" w:sz="4" w:space="0" w:color="000000"/>
              <w:left w:val="nil"/>
              <w:right w:val="nil"/>
            </w:tcBorders>
          </w:tcPr>
          <w:p w14:paraId="4D61754D" w14:textId="77777777" w:rsidR="005078AC" w:rsidRPr="00F017BF" w:rsidRDefault="004830E9">
            <w:pPr>
              <w:pBdr>
                <w:top w:val="nil"/>
                <w:left w:val="nil"/>
                <w:bottom w:val="nil"/>
                <w:right w:val="nil"/>
                <w:between w:val="nil"/>
              </w:pBdr>
              <w:jc w:val="both"/>
              <w:rPr>
                <w:b/>
                <w:i/>
                <w:lang w:val="en-US"/>
              </w:rPr>
            </w:pPr>
            <w:r w:rsidRPr="00F017BF">
              <w:rPr>
                <w:i/>
                <w:lang w:val="en-US"/>
              </w:rPr>
              <w:t>Article history:</w:t>
            </w:r>
          </w:p>
          <w:p w14:paraId="2EDDF513" w14:textId="11EDED18" w:rsidR="005078AC" w:rsidRPr="00F017BF" w:rsidRDefault="004830E9">
            <w:pPr>
              <w:pBdr>
                <w:top w:val="nil"/>
                <w:left w:val="nil"/>
                <w:bottom w:val="nil"/>
                <w:right w:val="nil"/>
                <w:between w:val="nil"/>
              </w:pBdr>
              <w:jc w:val="both"/>
              <w:rPr>
                <w:b/>
                <w:lang w:val="en-US"/>
              </w:rPr>
            </w:pPr>
            <w:r w:rsidRPr="00F017BF">
              <w:rPr>
                <w:lang w:val="en-US"/>
              </w:rPr>
              <w:t xml:space="preserve">Received </w:t>
            </w:r>
          </w:p>
          <w:p w14:paraId="140F952C" w14:textId="6FAD64D1" w:rsidR="005078AC" w:rsidRPr="00F017BF" w:rsidRDefault="004830E9">
            <w:pPr>
              <w:pBdr>
                <w:top w:val="nil"/>
                <w:left w:val="nil"/>
                <w:bottom w:val="nil"/>
                <w:right w:val="nil"/>
                <w:between w:val="nil"/>
              </w:pBdr>
              <w:rPr>
                <w:b/>
                <w:lang w:val="en-US"/>
              </w:rPr>
            </w:pPr>
            <w:r w:rsidRPr="00F017BF">
              <w:rPr>
                <w:lang w:val="en-US"/>
              </w:rPr>
              <w:t xml:space="preserve">Received in revised form </w:t>
            </w:r>
          </w:p>
          <w:p w14:paraId="34DA8676" w14:textId="6A01A17B" w:rsidR="005078AC" w:rsidRPr="00F017BF" w:rsidRDefault="004830E9">
            <w:pPr>
              <w:pBdr>
                <w:top w:val="nil"/>
                <w:left w:val="nil"/>
                <w:bottom w:val="nil"/>
                <w:right w:val="nil"/>
                <w:between w:val="nil"/>
              </w:pBdr>
              <w:jc w:val="both"/>
              <w:rPr>
                <w:b/>
              </w:rPr>
            </w:pPr>
            <w:r w:rsidRPr="00F017BF">
              <w:rPr>
                <w:lang w:val="en-US"/>
              </w:rPr>
              <w:t xml:space="preserve">Accepted </w:t>
            </w:r>
          </w:p>
          <w:p w14:paraId="3E652FAA" w14:textId="5B9CD9C0" w:rsidR="005078AC" w:rsidRPr="00F017BF" w:rsidRDefault="004830E9">
            <w:pPr>
              <w:pBdr>
                <w:top w:val="nil"/>
                <w:left w:val="nil"/>
                <w:bottom w:val="nil"/>
                <w:right w:val="nil"/>
                <w:between w:val="nil"/>
              </w:pBdr>
              <w:shd w:val="clear" w:color="auto" w:fill="FFFFFF"/>
              <w:jc w:val="both"/>
              <w:rPr>
                <w:i/>
              </w:rPr>
            </w:pPr>
            <w:r w:rsidRPr="00F017BF">
              <w:rPr>
                <w:lang w:val="en-US"/>
              </w:rPr>
              <w:t xml:space="preserve">Available online </w:t>
            </w:r>
          </w:p>
        </w:tc>
        <w:tc>
          <w:tcPr>
            <w:tcW w:w="250" w:type="dxa"/>
            <w:vMerge/>
            <w:tcBorders>
              <w:top w:val="single" w:sz="4" w:space="0" w:color="000000"/>
              <w:left w:val="nil"/>
              <w:right w:val="nil"/>
            </w:tcBorders>
          </w:tcPr>
          <w:p w14:paraId="4AE25B95" w14:textId="77777777" w:rsidR="005078AC" w:rsidRPr="00F017BF" w:rsidRDefault="005078AC">
            <w:pPr>
              <w:pBdr>
                <w:top w:val="nil"/>
                <w:left w:val="nil"/>
                <w:bottom w:val="nil"/>
                <w:right w:val="nil"/>
                <w:between w:val="nil"/>
              </w:pBdr>
              <w:spacing w:line="276" w:lineRule="auto"/>
              <w:rPr>
                <w:i/>
                <w:lang w:val="en-US"/>
              </w:rPr>
            </w:pPr>
          </w:p>
        </w:tc>
        <w:tc>
          <w:tcPr>
            <w:tcW w:w="6027" w:type="dxa"/>
            <w:vMerge w:val="restart"/>
            <w:tcBorders>
              <w:top w:val="single" w:sz="4" w:space="0" w:color="000000"/>
              <w:left w:val="nil"/>
              <w:right w:val="nil"/>
            </w:tcBorders>
          </w:tcPr>
          <w:p w14:paraId="4BD86654" w14:textId="15C1DF49" w:rsidR="00646766" w:rsidRPr="00F017BF" w:rsidRDefault="00646766" w:rsidP="00153A6E">
            <w:pPr>
              <w:jc w:val="both"/>
              <w:rPr>
                <w:bCs/>
                <w:i/>
                <w:lang w:val="en-US"/>
              </w:rPr>
            </w:pPr>
            <w:r w:rsidRPr="00F017BF">
              <w:rPr>
                <w:bCs/>
                <w:i/>
                <w:lang w:val="en-US"/>
              </w:rPr>
              <w:t xml:space="preserve">(Font type: Times New Roman, Font size: 10, Font style: </w:t>
            </w:r>
            <w:proofErr w:type="gramStart"/>
            <w:r w:rsidRPr="00F017BF">
              <w:rPr>
                <w:bCs/>
                <w:i/>
                <w:lang w:val="en-US"/>
              </w:rPr>
              <w:t>italic,  Paragraph</w:t>
            </w:r>
            <w:proofErr w:type="gramEnd"/>
            <w:r w:rsidRPr="00F017BF">
              <w:rPr>
                <w:bCs/>
                <w:i/>
                <w:lang w:val="en-US"/>
              </w:rPr>
              <w:t>: justify)</w:t>
            </w:r>
          </w:p>
          <w:p w14:paraId="7E0E4212" w14:textId="48C86BB2" w:rsidR="005078AC" w:rsidRPr="00F017BF" w:rsidRDefault="00646766" w:rsidP="00153A6E">
            <w:pPr>
              <w:jc w:val="both"/>
              <w:rPr>
                <w:lang w:val="en-US"/>
              </w:rPr>
            </w:pPr>
            <w:r w:rsidRPr="00F017BF">
              <w:rPr>
                <w:bCs/>
                <w:i/>
                <w:lang w:val="en-US"/>
              </w:rPr>
              <w:t>Abstract should state a short introduction of background study, problem statement, purpose of the research, briefing about the used method, major conclusions. Citation or References and non-standard or uncommon abbreviations should be avoided in the abstract. Abstract should be between 100-200 words</w:t>
            </w:r>
          </w:p>
        </w:tc>
      </w:tr>
      <w:tr w:rsidR="00975DB4" w:rsidRPr="00F017BF" w14:paraId="409F8F0C" w14:textId="77777777">
        <w:trPr>
          <w:trHeight w:val="1193"/>
        </w:trPr>
        <w:tc>
          <w:tcPr>
            <w:tcW w:w="3316" w:type="dxa"/>
            <w:tcBorders>
              <w:top w:val="single" w:sz="4" w:space="0" w:color="000000"/>
              <w:left w:val="nil"/>
              <w:bottom w:val="single" w:sz="4" w:space="0" w:color="000000"/>
              <w:right w:val="nil"/>
            </w:tcBorders>
          </w:tcPr>
          <w:p w14:paraId="03B5F572" w14:textId="77777777" w:rsidR="005078AC" w:rsidRPr="00F017BF" w:rsidRDefault="004830E9">
            <w:pPr>
              <w:pBdr>
                <w:top w:val="nil"/>
                <w:left w:val="nil"/>
                <w:bottom w:val="nil"/>
                <w:right w:val="nil"/>
                <w:between w:val="nil"/>
              </w:pBdr>
              <w:jc w:val="both"/>
              <w:rPr>
                <w:i/>
                <w:lang w:val="en-US"/>
              </w:rPr>
            </w:pPr>
            <w:r w:rsidRPr="00F017BF">
              <w:rPr>
                <w:i/>
                <w:lang w:val="en-US"/>
              </w:rPr>
              <w:t>Keywords:</w:t>
            </w:r>
          </w:p>
          <w:p w14:paraId="05ADF079" w14:textId="142A05F0" w:rsidR="005078AC" w:rsidRPr="00F017BF" w:rsidRDefault="00AE412A" w:rsidP="00341C30">
            <w:pPr>
              <w:rPr>
                <w:bCs/>
                <w:i/>
                <w:lang w:val="en-US"/>
              </w:rPr>
            </w:pPr>
            <w:r w:rsidRPr="00F017BF">
              <w:rPr>
                <w:bCs/>
                <w:i/>
                <w:lang w:val="en-US"/>
              </w:rPr>
              <w:t>k</w:t>
            </w:r>
            <w:r w:rsidR="00646766" w:rsidRPr="00F017BF">
              <w:rPr>
                <w:bCs/>
                <w:i/>
                <w:lang w:val="en-US"/>
              </w:rPr>
              <w:t>eywords should be between 3-5;</w:t>
            </w:r>
          </w:p>
          <w:p w14:paraId="2AF4D217" w14:textId="4DE3D638" w:rsidR="00646766" w:rsidRPr="00F017BF" w:rsidRDefault="00AE412A" w:rsidP="00341C30">
            <w:pPr>
              <w:rPr>
                <w:rFonts w:eastAsia="Calibri"/>
                <w:i/>
                <w:iCs/>
                <w:color w:val="000000"/>
                <w:lang w:val="en-SG"/>
              </w:rPr>
            </w:pPr>
            <w:r w:rsidRPr="00F017BF">
              <w:rPr>
                <w:rFonts w:eastAsia="Calibri"/>
                <w:i/>
                <w:iCs/>
                <w:color w:val="000000"/>
                <w:lang w:val="en-SG"/>
              </w:rPr>
              <w:t>a</w:t>
            </w:r>
            <w:r w:rsidR="00646766" w:rsidRPr="00F017BF">
              <w:rPr>
                <w:rFonts w:eastAsia="Calibri"/>
                <w:i/>
                <w:iCs/>
                <w:color w:val="000000"/>
                <w:lang w:val="en-SG"/>
              </w:rPr>
              <w:t>void too general and too specific keywords;</w:t>
            </w:r>
          </w:p>
          <w:p w14:paraId="12F7D38B" w14:textId="1F5C2EB3" w:rsidR="00AE412A" w:rsidRPr="00F017BF" w:rsidRDefault="00AE412A" w:rsidP="00341C30">
            <w:pPr>
              <w:rPr>
                <w:i/>
                <w:iCs/>
                <w:lang w:val="en-US"/>
              </w:rPr>
            </w:pPr>
            <w:r w:rsidRPr="00F017BF">
              <w:rPr>
                <w:i/>
                <w:iCs/>
                <w:lang w:val="en-US"/>
              </w:rPr>
              <w:t>please use ";" as separator. and each keyword must be written on a new line</w:t>
            </w:r>
          </w:p>
        </w:tc>
        <w:tc>
          <w:tcPr>
            <w:tcW w:w="250" w:type="dxa"/>
            <w:vMerge/>
            <w:tcBorders>
              <w:top w:val="single" w:sz="4" w:space="0" w:color="000000"/>
              <w:left w:val="nil"/>
              <w:right w:val="nil"/>
            </w:tcBorders>
          </w:tcPr>
          <w:p w14:paraId="487B259B" w14:textId="77777777" w:rsidR="005078AC" w:rsidRPr="00F017BF" w:rsidRDefault="005078AC">
            <w:pPr>
              <w:pBdr>
                <w:top w:val="nil"/>
                <w:left w:val="nil"/>
                <w:bottom w:val="nil"/>
                <w:right w:val="nil"/>
                <w:between w:val="nil"/>
              </w:pBdr>
              <w:spacing w:line="276" w:lineRule="auto"/>
              <w:rPr>
                <w:lang w:val="en-US"/>
              </w:rPr>
            </w:pPr>
          </w:p>
        </w:tc>
        <w:tc>
          <w:tcPr>
            <w:tcW w:w="6027" w:type="dxa"/>
            <w:vMerge/>
            <w:tcBorders>
              <w:top w:val="single" w:sz="4" w:space="0" w:color="000000"/>
              <w:left w:val="nil"/>
              <w:right w:val="nil"/>
            </w:tcBorders>
          </w:tcPr>
          <w:p w14:paraId="375E884C" w14:textId="77777777" w:rsidR="005078AC" w:rsidRPr="00F017BF" w:rsidRDefault="005078AC">
            <w:pPr>
              <w:pBdr>
                <w:top w:val="nil"/>
                <w:left w:val="nil"/>
                <w:bottom w:val="nil"/>
                <w:right w:val="nil"/>
                <w:between w:val="nil"/>
              </w:pBdr>
              <w:spacing w:line="276" w:lineRule="auto"/>
              <w:rPr>
                <w:lang w:val="en-US"/>
              </w:rPr>
            </w:pPr>
          </w:p>
        </w:tc>
      </w:tr>
    </w:tbl>
    <w:p w14:paraId="443F851E" w14:textId="77777777" w:rsidR="005078AC" w:rsidRPr="00F017BF" w:rsidRDefault="005078AC">
      <w:pPr>
        <w:rPr>
          <w:rFonts w:ascii="Times New Roman" w:eastAsia="Times New Roman" w:hAnsi="Times New Roman" w:cs="Times New Roman"/>
          <w:b/>
          <w:i/>
          <w:sz w:val="24"/>
          <w:szCs w:val="24"/>
          <w:lang w:val="en-US"/>
        </w:rPr>
      </w:pPr>
    </w:p>
    <w:p w14:paraId="53E2ADDC" w14:textId="6100C0CF" w:rsidR="005078AC" w:rsidRPr="00F017BF" w:rsidRDefault="002C3AE6" w:rsidP="001C1062">
      <w:pPr>
        <w:widowControl/>
        <w:numPr>
          <w:ilvl w:val="0"/>
          <w:numId w:val="1"/>
        </w:numPr>
        <w:pBdr>
          <w:top w:val="nil"/>
          <w:left w:val="nil"/>
          <w:bottom w:val="nil"/>
          <w:right w:val="nil"/>
          <w:between w:val="nil"/>
        </w:pBdr>
        <w:tabs>
          <w:tab w:val="left" w:pos="284"/>
        </w:tabs>
        <w:ind w:left="0" w:firstLine="0"/>
        <w:rPr>
          <w:rFonts w:ascii="Times New Roman" w:eastAsia="Times New Roman" w:hAnsi="Times New Roman" w:cs="Times New Roman"/>
          <w:lang w:val="en-US"/>
        </w:rPr>
      </w:pPr>
      <w:r w:rsidRPr="00F017BF">
        <w:rPr>
          <w:rFonts w:ascii="Times New Roman" w:eastAsia="Times New Roman" w:hAnsi="Times New Roman" w:cs="Times New Roman"/>
          <w:b/>
          <w:sz w:val="24"/>
          <w:szCs w:val="24"/>
          <w:lang w:val="en-US"/>
        </w:rPr>
        <w:t>Introduction</w:t>
      </w:r>
    </w:p>
    <w:p w14:paraId="3DBEC27F" w14:textId="77777777" w:rsidR="001C1062" w:rsidRPr="00F017BF" w:rsidRDefault="001C1062" w:rsidP="001C1062">
      <w:pPr>
        <w:widowControl/>
        <w:pBdr>
          <w:top w:val="nil"/>
          <w:left w:val="nil"/>
          <w:bottom w:val="nil"/>
          <w:right w:val="nil"/>
          <w:between w:val="nil"/>
        </w:pBdr>
        <w:tabs>
          <w:tab w:val="left" w:pos="284"/>
        </w:tabs>
        <w:rPr>
          <w:rFonts w:ascii="Times New Roman" w:eastAsia="Times New Roman" w:hAnsi="Times New Roman" w:cs="Times New Roman"/>
          <w:lang w:val="en-US"/>
        </w:rPr>
      </w:pPr>
    </w:p>
    <w:p w14:paraId="644844D4" w14:textId="6D3E826B" w:rsidR="005078AC" w:rsidRPr="00F017BF" w:rsidRDefault="00AE412A" w:rsidP="00AE412A">
      <w:pPr>
        <w:widowControl/>
        <w:pBdr>
          <w:top w:val="nil"/>
          <w:left w:val="nil"/>
          <w:bottom w:val="nil"/>
          <w:right w:val="nil"/>
          <w:between w:val="nil"/>
        </w:pBdr>
        <w:ind w:firstLine="567"/>
        <w:jc w:val="both"/>
        <w:rPr>
          <w:rFonts w:ascii="Times New Roman" w:hAnsi="Times New Roman" w:cs="Times New Roman"/>
          <w:sz w:val="24"/>
          <w:szCs w:val="24"/>
          <w:lang w:val="en-US"/>
        </w:rPr>
      </w:pPr>
      <w:r w:rsidRPr="00F017BF">
        <w:rPr>
          <w:rFonts w:ascii="Times New Roman" w:eastAsia="Times New Roman" w:hAnsi="Times New Roman" w:cs="Times New Roman"/>
          <w:sz w:val="24"/>
          <w:szCs w:val="24"/>
          <w:lang w:val="en-US"/>
        </w:rPr>
        <w:t xml:space="preserve">The first sentence should start here [1]. </w:t>
      </w:r>
      <w:r w:rsidRPr="00F017BF">
        <w:rPr>
          <w:rFonts w:ascii="Times New Roman" w:hAnsi="Times New Roman" w:cs="Times New Roman"/>
          <w:sz w:val="24"/>
          <w:szCs w:val="24"/>
          <w:lang w:val="en-US"/>
        </w:rPr>
        <w:t xml:space="preserve">Content in body paragraph should be written with the Font style: Times New Roman; Font size: 12; Paragraph: Justify; Line spacing: 1.0. </w:t>
      </w:r>
      <w:r w:rsidRPr="00F017BF">
        <w:rPr>
          <w:rFonts w:ascii="Times New Roman" w:hAnsi="Times New Roman" w:cs="Times New Roman"/>
          <w:b/>
          <w:bCs/>
          <w:sz w:val="24"/>
          <w:szCs w:val="24"/>
          <w:lang w:val="en-US"/>
        </w:rPr>
        <w:t>For example:</w:t>
      </w:r>
      <w:r w:rsidRPr="00F017BF">
        <w:rPr>
          <w:rFonts w:ascii="Times New Roman" w:hAnsi="Times New Roman" w:cs="Times New Roman"/>
          <w:sz w:val="24"/>
          <w:szCs w:val="24"/>
          <w:lang w:val="en-US"/>
        </w:rPr>
        <w:t xml:space="preserve"> The last few decades have witnessed vast research on new types of heat transfer fluids, namely nanofluids. Nanofluid is a fluid that contains nanometer-sized solid particles. The nanofluid was introduced by Choi </w:t>
      </w:r>
      <w:r w:rsidRPr="00F017BF">
        <w:rPr>
          <w:rFonts w:ascii="Times New Roman" w:hAnsi="Times New Roman" w:cs="Times New Roman"/>
          <w:i/>
          <w:iCs/>
          <w:sz w:val="24"/>
          <w:szCs w:val="24"/>
          <w:lang w:val="en-US"/>
        </w:rPr>
        <w:t xml:space="preserve">et al., </w:t>
      </w:r>
      <w:r w:rsidRPr="00F017BF">
        <w:rPr>
          <w:rFonts w:ascii="Times New Roman" w:hAnsi="Times New Roman" w:cs="Times New Roman"/>
          <w:sz w:val="24"/>
          <w:szCs w:val="24"/>
          <w:lang w:val="en-US"/>
        </w:rPr>
        <w:t xml:space="preserve">[2] and it has been proven to give better heat transfer efficiency compared to conventional fluids.  Detailed reviews on the physical and thermal properties of nanofluids can be seen in review papers by several authors [3-5]. </w:t>
      </w:r>
    </w:p>
    <w:p w14:paraId="5DE7CCC9" w14:textId="4B56CBAF" w:rsidR="00AE412A" w:rsidRPr="00F017BF" w:rsidRDefault="00AE412A" w:rsidP="00AE412A">
      <w:pPr>
        <w:widowControl/>
        <w:pBdr>
          <w:top w:val="nil"/>
          <w:left w:val="nil"/>
          <w:bottom w:val="nil"/>
          <w:right w:val="nil"/>
          <w:between w:val="nil"/>
        </w:pBdr>
        <w:ind w:firstLine="567"/>
        <w:jc w:val="both"/>
        <w:rPr>
          <w:rFonts w:ascii="Times New Roman" w:eastAsia="Times New Roman" w:hAnsi="Times New Roman" w:cs="Times New Roman"/>
          <w:sz w:val="24"/>
          <w:szCs w:val="24"/>
          <w:lang w:val="en-US"/>
        </w:rPr>
      </w:pPr>
      <w:r w:rsidRPr="00AE412A">
        <w:rPr>
          <w:rFonts w:ascii="Times New Roman" w:eastAsia="Times New Roman" w:hAnsi="Times New Roman" w:cs="Times New Roman"/>
          <w:sz w:val="24"/>
          <w:szCs w:val="24"/>
          <w:lang w:val="en-US"/>
        </w:rPr>
        <w:t xml:space="preserve">Second paragraph starts here (no spacing between paragraphs). </w:t>
      </w:r>
      <w:r w:rsidRPr="00AE412A">
        <w:rPr>
          <w:rFonts w:ascii="Times New Roman" w:eastAsia="Times New Roman" w:hAnsi="Times New Roman" w:cs="Times New Roman"/>
          <w:b/>
          <w:bCs/>
          <w:sz w:val="24"/>
          <w:szCs w:val="24"/>
          <w:lang w:val="en-US"/>
        </w:rPr>
        <w:t>For example:</w:t>
      </w:r>
      <w:r w:rsidRPr="00AE412A">
        <w:rPr>
          <w:rFonts w:ascii="Times New Roman" w:eastAsia="Times New Roman" w:hAnsi="Times New Roman" w:cs="Times New Roman"/>
          <w:sz w:val="24"/>
          <w:szCs w:val="24"/>
          <w:lang w:val="en-US"/>
        </w:rPr>
        <w:t xml:space="preserve"> A nanofluid can be produced by dispersing metallic or non-metallic nanoparticles or nanofibers with a typical size of less than 100 nm in a base liquid.</w:t>
      </w:r>
    </w:p>
    <w:p w14:paraId="43857433" w14:textId="77777777" w:rsidR="005078AC" w:rsidRPr="00F017BF" w:rsidRDefault="005078AC">
      <w:pPr>
        <w:ind w:firstLine="567"/>
        <w:jc w:val="both"/>
        <w:rPr>
          <w:rFonts w:ascii="Times New Roman" w:eastAsia="Times New Roman" w:hAnsi="Times New Roman" w:cs="Times New Roman"/>
          <w:sz w:val="24"/>
          <w:szCs w:val="24"/>
          <w:lang w:val="en-US"/>
        </w:rPr>
      </w:pPr>
    </w:p>
    <w:p w14:paraId="71C793AD" w14:textId="43EA99D5" w:rsidR="005078AC" w:rsidRPr="00F017BF" w:rsidRDefault="00F017BF" w:rsidP="001C1062">
      <w:pPr>
        <w:widowControl/>
        <w:numPr>
          <w:ilvl w:val="0"/>
          <w:numId w:val="1"/>
        </w:numPr>
        <w:pBdr>
          <w:top w:val="nil"/>
          <w:left w:val="nil"/>
          <w:bottom w:val="nil"/>
          <w:right w:val="nil"/>
          <w:between w:val="nil"/>
        </w:pBdr>
        <w:tabs>
          <w:tab w:val="left" w:pos="284"/>
        </w:tabs>
        <w:ind w:left="0" w:firstLine="0"/>
        <w:jc w:val="both"/>
        <w:rPr>
          <w:rFonts w:ascii="Times New Roman" w:eastAsia="Times New Roman" w:hAnsi="Times New Roman" w:cs="Times New Roman"/>
          <w:lang w:val="en-US"/>
        </w:rPr>
      </w:pPr>
      <w:r>
        <w:rPr>
          <w:rFonts w:ascii="Times New Roman" w:eastAsia="Times New Roman" w:hAnsi="Times New Roman" w:cs="Times New Roman"/>
          <w:b/>
          <w:sz w:val="24"/>
          <w:szCs w:val="24"/>
          <w:lang w:val="en-US"/>
        </w:rPr>
        <w:t>Section title</w:t>
      </w:r>
    </w:p>
    <w:p w14:paraId="5A3847E5" w14:textId="77777777" w:rsidR="001C1062" w:rsidRPr="00F017BF" w:rsidRDefault="001C1062" w:rsidP="001C1062">
      <w:pPr>
        <w:widowControl/>
        <w:pBdr>
          <w:top w:val="nil"/>
          <w:left w:val="nil"/>
          <w:bottom w:val="nil"/>
          <w:right w:val="nil"/>
          <w:between w:val="nil"/>
        </w:pBdr>
        <w:tabs>
          <w:tab w:val="left" w:pos="567"/>
        </w:tabs>
        <w:jc w:val="both"/>
        <w:rPr>
          <w:rFonts w:ascii="Times New Roman" w:eastAsia="Times New Roman" w:hAnsi="Times New Roman" w:cs="Times New Roman"/>
          <w:lang w:val="en-US"/>
        </w:rPr>
      </w:pPr>
    </w:p>
    <w:p w14:paraId="2F9FDAD7" w14:textId="49C0CD2A" w:rsidR="00A13309" w:rsidRPr="00F017BF" w:rsidRDefault="00FE79DB" w:rsidP="00A13309">
      <w:pPr>
        <w:ind w:firstLine="567"/>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rPr>
        <w:t xml:space="preserve">Formulas are embedded using the tools of MS Word 2010 (or higher version) text editor. The use of any other formula editors, such as MS Equation, is not allowed. Formulas cited in the text are numbered. The number of a formula is given in brackets and right aligned: (1), (2), etc. Mathematical </w:t>
      </w:r>
      <w:r w:rsidRPr="00F017BF">
        <w:rPr>
          <w:rFonts w:ascii="Times New Roman" w:eastAsia="Times New Roman" w:hAnsi="Times New Roman" w:cs="Times New Roman"/>
          <w:sz w:val="24"/>
          <w:szCs w:val="24"/>
        </w:rPr>
        <w:lastRenderedPageBreak/>
        <w:t>symbols and indices are written with italic Latin or Greek letters. Abbreviations must be explained. The use of double space is not allowed. You should also differentiate between hyphen and dash.</w:t>
      </w:r>
      <w:r w:rsidRPr="00F017BF">
        <w:rPr>
          <w:rFonts w:ascii="Times New Roman" w:eastAsia="Times New Roman" w:hAnsi="Times New Roman" w:cs="Times New Roman"/>
          <w:sz w:val="24"/>
          <w:szCs w:val="24"/>
          <w:lang w:val="en-US"/>
        </w:rPr>
        <w:t xml:space="preserve"> </w:t>
      </w:r>
      <w:r w:rsidRPr="00F017BF">
        <w:rPr>
          <w:rFonts w:ascii="Times New Roman" w:eastAsia="Times New Roman" w:hAnsi="Times New Roman" w:cs="Times New Roman"/>
          <w:b/>
          <w:sz w:val="24"/>
          <w:szCs w:val="24"/>
          <w:lang w:val="en-US"/>
        </w:rPr>
        <w:t>For example:</w:t>
      </w:r>
    </w:p>
    <w:p w14:paraId="229B2440" w14:textId="25982EE9" w:rsidR="00A13309" w:rsidRPr="00F017BF" w:rsidRDefault="00000000" w:rsidP="009618AF">
      <w:pPr>
        <w:spacing w:before="120" w:after="120"/>
        <w:jc w:val="right"/>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n</m:t>
            </m:r>
          </m:sub>
        </m:sSub>
        <m:r>
          <w:rPr>
            <w:rFonts w:ascii="Cambria Math" w:eastAsia="Times New Roman" w:hAnsi="Cambria Math" w:cs="Times New Roman"/>
            <w:sz w:val="24"/>
            <w:szCs w:val="24"/>
            <w:lang w:val="en-US"/>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sub>
        </m:sSub>
        <m:r>
          <w:rPr>
            <w:rFonts w:ascii="Cambria Math" w:eastAsia="Times New Roman" w:hAnsi="Cambria Math" w:cs="Times New Roman"/>
            <w:sz w:val="24"/>
            <w:szCs w:val="24"/>
            <w:lang w:val="en-US"/>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m:t>
            </m:r>
          </m:sub>
        </m:sSub>
      </m:oMath>
      <w:r w:rsidR="00A13309" w:rsidRPr="00F017BF">
        <w:rPr>
          <w:rFonts w:ascii="Times New Roman" w:eastAsia="Times New Roman" w:hAnsi="Times New Roman" w:cs="Times New Roman"/>
          <w:sz w:val="24"/>
          <w:szCs w:val="24"/>
          <w:lang w:val="en-US"/>
        </w:rPr>
        <w:t xml:space="preserve"> </w:t>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t>(1)</w:t>
      </w:r>
    </w:p>
    <w:p w14:paraId="3610F511" w14:textId="4344B208" w:rsidR="001765D0" w:rsidRPr="00F017BF" w:rsidRDefault="001765D0" w:rsidP="001765D0">
      <w:pPr>
        <w:spacing w:before="120" w:after="120"/>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rPr>
        <w:t>Tables and figures are numbered: at the right top for tables (e.g. Table 1), at the bottom for figures (Fig. 1). Table caption is typed above the table, figure caption under the figure.</w:t>
      </w:r>
    </w:p>
    <w:p w14:paraId="3EAC4F5E" w14:textId="52F1E77A" w:rsidR="001765D0" w:rsidRPr="00F017BF" w:rsidRDefault="001765D0" w:rsidP="00AA04C9">
      <w:pPr>
        <w:pBdr>
          <w:top w:val="nil"/>
          <w:left w:val="nil"/>
          <w:bottom w:val="nil"/>
          <w:right w:val="nil"/>
          <w:between w:val="nil"/>
        </w:pBdr>
        <w:jc w:val="right"/>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Table 1</w:t>
      </w:r>
    </w:p>
    <w:p w14:paraId="6FC37CB2" w14:textId="3A32696C" w:rsidR="00960CF0" w:rsidRPr="00F017BF" w:rsidRDefault="001765D0" w:rsidP="001765D0">
      <w:pPr>
        <w:pBdr>
          <w:top w:val="nil"/>
          <w:left w:val="nil"/>
          <w:bottom w:val="nil"/>
          <w:right w:val="nil"/>
          <w:between w:val="nil"/>
        </w:pBdr>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Table caption</w:t>
      </w:r>
    </w:p>
    <w:p w14:paraId="01B57B7A" w14:textId="77777777" w:rsidR="001765D0" w:rsidRPr="00F017BF" w:rsidRDefault="001765D0" w:rsidP="001765D0">
      <w:pPr>
        <w:pBdr>
          <w:top w:val="nil"/>
          <w:left w:val="nil"/>
          <w:bottom w:val="nil"/>
          <w:right w:val="nil"/>
          <w:between w:val="nil"/>
        </w:pBdr>
        <w:rPr>
          <w:rFonts w:ascii="Times New Roman" w:eastAsia="Times New Roman" w:hAnsi="Times New Roman" w:cs="Times New Roman"/>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917"/>
        <w:gridCol w:w="917"/>
        <w:gridCol w:w="1182"/>
        <w:gridCol w:w="853"/>
        <w:gridCol w:w="1038"/>
        <w:gridCol w:w="1186"/>
        <w:gridCol w:w="1040"/>
        <w:gridCol w:w="890"/>
        <w:gridCol w:w="1182"/>
      </w:tblGrid>
      <w:tr w:rsidR="00975DB4" w:rsidRPr="00F017BF" w14:paraId="0F401CC8" w14:textId="77777777" w:rsidTr="00C76193">
        <w:tc>
          <w:tcPr>
            <w:tcW w:w="220" w:type="pct"/>
            <w:tcBorders>
              <w:top w:val="single" w:sz="4" w:space="0" w:color="auto"/>
              <w:left w:val="single" w:sz="4" w:space="0" w:color="auto"/>
              <w:bottom w:val="single" w:sz="4" w:space="0" w:color="auto"/>
              <w:right w:val="single" w:sz="4" w:space="0" w:color="auto"/>
            </w:tcBorders>
          </w:tcPr>
          <w:p w14:paraId="3993A011"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6F707920" w14:textId="04B45A6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Sub>
              </m:oMath>
            </m:oMathPara>
          </w:p>
        </w:tc>
        <w:tc>
          <w:tcPr>
            <w:tcW w:w="476" w:type="pct"/>
            <w:tcBorders>
              <w:top w:val="single" w:sz="4" w:space="0" w:color="auto"/>
              <w:left w:val="single" w:sz="4" w:space="0" w:color="auto"/>
              <w:bottom w:val="single" w:sz="4" w:space="0" w:color="auto"/>
              <w:right w:val="single" w:sz="4" w:space="0" w:color="auto"/>
            </w:tcBorders>
            <w:hideMark/>
          </w:tcPr>
          <w:p w14:paraId="48E3AF5E" w14:textId="57951776"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61CB94F8" w14:textId="2200661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Sub>
            </m:oMath>
            <w:r w:rsidR="00960CF0" w:rsidRPr="00F017BF">
              <w:rPr>
                <w:rFonts w:ascii="Times New Roman" w:eastAsia="Times New Roman" w:hAnsi="Times New Roman" w:cs="Times New Roman"/>
                <w:sz w:val="24"/>
                <w:szCs w:val="24"/>
                <w:lang w:val="en-US"/>
              </w:rPr>
              <w:t>,%</w:t>
            </w:r>
          </w:p>
        </w:tc>
        <w:tc>
          <w:tcPr>
            <w:tcW w:w="443" w:type="pct"/>
            <w:tcBorders>
              <w:top w:val="single" w:sz="4" w:space="0" w:color="auto"/>
              <w:left w:val="single" w:sz="4" w:space="0" w:color="auto"/>
              <w:bottom w:val="single" w:sz="4" w:space="0" w:color="auto"/>
              <w:right w:val="single" w:sz="4" w:space="0" w:color="auto"/>
            </w:tcBorders>
            <w:hideMark/>
          </w:tcPr>
          <w:p w14:paraId="5A1ED68B" w14:textId="317F4E2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Sub>
              </m:oMath>
            </m:oMathPara>
          </w:p>
        </w:tc>
        <w:tc>
          <w:tcPr>
            <w:tcW w:w="539" w:type="pct"/>
            <w:tcBorders>
              <w:top w:val="single" w:sz="4" w:space="0" w:color="auto"/>
              <w:left w:val="single" w:sz="4" w:space="0" w:color="auto"/>
              <w:bottom w:val="single" w:sz="4" w:space="0" w:color="auto"/>
              <w:right w:val="single" w:sz="4" w:space="0" w:color="auto"/>
            </w:tcBorders>
            <w:hideMark/>
          </w:tcPr>
          <w:p w14:paraId="6C197446" w14:textId="5AF45BE8"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up>
                    <m:r>
                      <w:rPr>
                        <w:rFonts w:ascii="Cambria Math" w:eastAsia="Times New Roman" w:hAnsi="Cambria Math" w:cs="Times New Roman"/>
                        <w:sz w:val="24"/>
                        <w:szCs w:val="24"/>
                        <w:lang w:val="en-US"/>
                      </w:rPr>
                      <m:t>*</m:t>
                    </m:r>
                  </m:sup>
                </m:sSubSup>
              </m:oMath>
            </m:oMathPara>
          </w:p>
        </w:tc>
        <w:tc>
          <w:tcPr>
            <w:tcW w:w="616" w:type="pct"/>
            <w:tcBorders>
              <w:top w:val="single" w:sz="4" w:space="0" w:color="auto"/>
              <w:left w:val="single" w:sz="4" w:space="0" w:color="auto"/>
              <w:bottom w:val="single" w:sz="4" w:space="0" w:color="auto"/>
              <w:right w:val="single" w:sz="4" w:space="0" w:color="auto"/>
            </w:tcBorders>
            <w:hideMark/>
          </w:tcPr>
          <w:p w14:paraId="278EA335" w14:textId="07B3E480"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Sub>
            </m:oMath>
            <w:r w:rsidR="00960CF0" w:rsidRPr="00F017BF">
              <w:rPr>
                <w:rFonts w:ascii="Times New Roman" w:eastAsia="Times New Roman" w:hAnsi="Times New Roman" w:cs="Times New Roman"/>
                <w:sz w:val="24"/>
                <w:szCs w:val="24"/>
                <w:lang w:val="en-US"/>
              </w:rPr>
              <w:t>,%</w:t>
            </w:r>
          </w:p>
        </w:tc>
        <w:tc>
          <w:tcPr>
            <w:tcW w:w="540" w:type="pct"/>
            <w:tcBorders>
              <w:top w:val="single" w:sz="4" w:space="0" w:color="auto"/>
              <w:left w:val="single" w:sz="4" w:space="0" w:color="auto"/>
              <w:bottom w:val="single" w:sz="4" w:space="0" w:color="auto"/>
              <w:right w:val="single" w:sz="4" w:space="0" w:color="auto"/>
            </w:tcBorders>
            <w:hideMark/>
          </w:tcPr>
          <w:p w14:paraId="2617F2CF" w14:textId="0B2AC28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Sub>
              </m:oMath>
            </m:oMathPara>
          </w:p>
        </w:tc>
        <w:tc>
          <w:tcPr>
            <w:tcW w:w="462" w:type="pct"/>
            <w:tcBorders>
              <w:top w:val="single" w:sz="4" w:space="0" w:color="auto"/>
              <w:left w:val="single" w:sz="4" w:space="0" w:color="auto"/>
              <w:bottom w:val="single" w:sz="4" w:space="0" w:color="auto"/>
              <w:right w:val="single" w:sz="4" w:space="0" w:color="auto"/>
            </w:tcBorders>
            <w:hideMark/>
          </w:tcPr>
          <w:p w14:paraId="7FCABEC5" w14:textId="1F7B2C91"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0058806" w14:textId="5272981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Sub>
            </m:oMath>
            <w:r w:rsidR="00960CF0" w:rsidRPr="00F017BF">
              <w:rPr>
                <w:rFonts w:ascii="Times New Roman" w:eastAsia="Times New Roman" w:hAnsi="Times New Roman" w:cs="Times New Roman"/>
                <w:sz w:val="24"/>
                <w:szCs w:val="24"/>
                <w:lang w:val="en-US"/>
              </w:rPr>
              <w:t>,%</w:t>
            </w:r>
          </w:p>
        </w:tc>
      </w:tr>
      <w:tr w:rsidR="00975DB4" w:rsidRPr="00F017BF" w14:paraId="627825E3" w14:textId="77777777" w:rsidTr="00C76193">
        <w:tc>
          <w:tcPr>
            <w:tcW w:w="220" w:type="pct"/>
            <w:tcBorders>
              <w:top w:val="single" w:sz="4" w:space="0" w:color="auto"/>
              <w:left w:val="single" w:sz="4" w:space="0" w:color="auto"/>
              <w:bottom w:val="single" w:sz="4" w:space="0" w:color="auto"/>
              <w:right w:val="single" w:sz="4" w:space="0" w:color="auto"/>
            </w:tcBorders>
          </w:tcPr>
          <w:p w14:paraId="299CECE4"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04389E34"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1</w:t>
            </w:r>
          </w:p>
        </w:tc>
        <w:tc>
          <w:tcPr>
            <w:tcW w:w="476" w:type="pct"/>
            <w:tcBorders>
              <w:top w:val="single" w:sz="4" w:space="0" w:color="auto"/>
              <w:left w:val="single" w:sz="4" w:space="0" w:color="auto"/>
              <w:bottom w:val="single" w:sz="4" w:space="0" w:color="auto"/>
              <w:right w:val="single" w:sz="4" w:space="0" w:color="auto"/>
            </w:tcBorders>
            <w:hideMark/>
          </w:tcPr>
          <w:p w14:paraId="0B19ED49"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2</w:t>
            </w:r>
          </w:p>
        </w:tc>
        <w:tc>
          <w:tcPr>
            <w:tcW w:w="614" w:type="pct"/>
            <w:tcBorders>
              <w:top w:val="single" w:sz="4" w:space="0" w:color="auto"/>
              <w:left w:val="single" w:sz="4" w:space="0" w:color="auto"/>
              <w:bottom w:val="single" w:sz="4" w:space="0" w:color="auto"/>
              <w:right w:val="single" w:sz="4" w:space="0" w:color="auto"/>
            </w:tcBorders>
            <w:hideMark/>
          </w:tcPr>
          <w:p w14:paraId="7CB0CC6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3</w:t>
            </w:r>
          </w:p>
        </w:tc>
        <w:tc>
          <w:tcPr>
            <w:tcW w:w="443" w:type="pct"/>
            <w:tcBorders>
              <w:top w:val="single" w:sz="4" w:space="0" w:color="auto"/>
              <w:left w:val="single" w:sz="4" w:space="0" w:color="auto"/>
              <w:bottom w:val="single" w:sz="4" w:space="0" w:color="auto"/>
              <w:right w:val="single" w:sz="4" w:space="0" w:color="auto"/>
            </w:tcBorders>
            <w:hideMark/>
          </w:tcPr>
          <w:p w14:paraId="259F79AB"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4</w:t>
            </w:r>
          </w:p>
        </w:tc>
        <w:tc>
          <w:tcPr>
            <w:tcW w:w="539" w:type="pct"/>
            <w:tcBorders>
              <w:top w:val="single" w:sz="4" w:space="0" w:color="auto"/>
              <w:left w:val="single" w:sz="4" w:space="0" w:color="auto"/>
              <w:bottom w:val="single" w:sz="4" w:space="0" w:color="auto"/>
              <w:right w:val="single" w:sz="4" w:space="0" w:color="auto"/>
            </w:tcBorders>
            <w:hideMark/>
          </w:tcPr>
          <w:p w14:paraId="720B699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5</w:t>
            </w:r>
          </w:p>
        </w:tc>
        <w:tc>
          <w:tcPr>
            <w:tcW w:w="616" w:type="pct"/>
            <w:tcBorders>
              <w:top w:val="single" w:sz="4" w:space="0" w:color="auto"/>
              <w:left w:val="single" w:sz="4" w:space="0" w:color="auto"/>
              <w:bottom w:val="single" w:sz="4" w:space="0" w:color="auto"/>
              <w:right w:val="single" w:sz="4" w:space="0" w:color="auto"/>
            </w:tcBorders>
            <w:hideMark/>
          </w:tcPr>
          <w:p w14:paraId="3ADDAE5A"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6</w:t>
            </w:r>
          </w:p>
        </w:tc>
        <w:tc>
          <w:tcPr>
            <w:tcW w:w="540" w:type="pct"/>
            <w:tcBorders>
              <w:top w:val="single" w:sz="4" w:space="0" w:color="auto"/>
              <w:left w:val="single" w:sz="4" w:space="0" w:color="auto"/>
              <w:bottom w:val="single" w:sz="4" w:space="0" w:color="auto"/>
              <w:right w:val="single" w:sz="4" w:space="0" w:color="auto"/>
            </w:tcBorders>
            <w:hideMark/>
          </w:tcPr>
          <w:p w14:paraId="6576820B"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7</w:t>
            </w:r>
          </w:p>
        </w:tc>
        <w:tc>
          <w:tcPr>
            <w:tcW w:w="462" w:type="pct"/>
            <w:tcBorders>
              <w:top w:val="single" w:sz="4" w:space="0" w:color="auto"/>
              <w:left w:val="single" w:sz="4" w:space="0" w:color="auto"/>
              <w:bottom w:val="single" w:sz="4" w:space="0" w:color="auto"/>
              <w:right w:val="single" w:sz="4" w:space="0" w:color="auto"/>
            </w:tcBorders>
            <w:hideMark/>
          </w:tcPr>
          <w:p w14:paraId="0E67C78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8</w:t>
            </w:r>
          </w:p>
        </w:tc>
        <w:tc>
          <w:tcPr>
            <w:tcW w:w="614" w:type="pct"/>
            <w:tcBorders>
              <w:top w:val="single" w:sz="4" w:space="0" w:color="auto"/>
              <w:left w:val="single" w:sz="4" w:space="0" w:color="auto"/>
              <w:bottom w:val="single" w:sz="4" w:space="0" w:color="auto"/>
              <w:right w:val="single" w:sz="4" w:space="0" w:color="auto"/>
            </w:tcBorders>
            <w:hideMark/>
          </w:tcPr>
          <w:p w14:paraId="3E5F20B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9</w:t>
            </w:r>
          </w:p>
        </w:tc>
      </w:tr>
      <w:tr w:rsidR="00975DB4" w:rsidRPr="00F017BF" w14:paraId="5503426D" w14:textId="77777777" w:rsidTr="00C76193">
        <w:tc>
          <w:tcPr>
            <w:tcW w:w="220" w:type="pct"/>
            <w:tcBorders>
              <w:top w:val="single" w:sz="4" w:space="0" w:color="auto"/>
              <w:left w:val="single" w:sz="4" w:space="0" w:color="auto"/>
              <w:bottom w:val="single" w:sz="4" w:space="0" w:color="auto"/>
              <w:right w:val="single" w:sz="4" w:space="0" w:color="auto"/>
            </w:tcBorders>
            <w:hideMark/>
          </w:tcPr>
          <w:p w14:paraId="365261E3"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1</w:t>
            </w:r>
          </w:p>
        </w:tc>
        <w:tc>
          <w:tcPr>
            <w:tcW w:w="476" w:type="pct"/>
            <w:tcBorders>
              <w:top w:val="single" w:sz="4" w:space="0" w:color="auto"/>
              <w:left w:val="single" w:sz="4" w:space="0" w:color="auto"/>
              <w:bottom w:val="single" w:sz="4" w:space="0" w:color="auto"/>
              <w:right w:val="single" w:sz="4" w:space="0" w:color="auto"/>
            </w:tcBorders>
            <w:hideMark/>
          </w:tcPr>
          <w:p w14:paraId="118214F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22.677</w:t>
            </w:r>
          </w:p>
        </w:tc>
        <w:tc>
          <w:tcPr>
            <w:tcW w:w="476" w:type="pct"/>
            <w:tcBorders>
              <w:top w:val="single" w:sz="4" w:space="0" w:color="auto"/>
              <w:left w:val="single" w:sz="4" w:space="0" w:color="auto"/>
              <w:bottom w:val="single" w:sz="4" w:space="0" w:color="auto"/>
              <w:right w:val="single" w:sz="4" w:space="0" w:color="auto"/>
            </w:tcBorders>
            <w:hideMark/>
          </w:tcPr>
          <w:p w14:paraId="4669FC0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23.215</w:t>
            </w:r>
          </w:p>
        </w:tc>
        <w:tc>
          <w:tcPr>
            <w:tcW w:w="614" w:type="pct"/>
            <w:tcBorders>
              <w:top w:val="single" w:sz="4" w:space="0" w:color="auto"/>
              <w:left w:val="single" w:sz="4" w:space="0" w:color="auto"/>
              <w:bottom w:val="single" w:sz="4" w:space="0" w:color="auto"/>
              <w:right w:val="single" w:sz="4" w:space="0" w:color="auto"/>
            </w:tcBorders>
            <w:hideMark/>
          </w:tcPr>
          <w:p w14:paraId="6AF56A6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2.32</w:t>
            </w:r>
          </w:p>
        </w:tc>
        <w:tc>
          <w:tcPr>
            <w:tcW w:w="443" w:type="pct"/>
            <w:tcBorders>
              <w:top w:val="single" w:sz="4" w:space="0" w:color="auto"/>
              <w:left w:val="single" w:sz="4" w:space="0" w:color="auto"/>
              <w:bottom w:val="single" w:sz="4" w:space="0" w:color="auto"/>
              <w:right w:val="single" w:sz="4" w:space="0" w:color="auto"/>
            </w:tcBorders>
            <w:hideMark/>
          </w:tcPr>
          <w:p w14:paraId="640012E3"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27.21</w:t>
            </w:r>
          </w:p>
        </w:tc>
        <w:tc>
          <w:tcPr>
            <w:tcW w:w="539" w:type="pct"/>
            <w:tcBorders>
              <w:top w:val="single" w:sz="4" w:space="0" w:color="auto"/>
              <w:left w:val="single" w:sz="4" w:space="0" w:color="auto"/>
              <w:bottom w:val="single" w:sz="4" w:space="0" w:color="auto"/>
              <w:right w:val="single" w:sz="4" w:space="0" w:color="auto"/>
            </w:tcBorders>
            <w:hideMark/>
          </w:tcPr>
          <w:p w14:paraId="71E17916"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27.46</w:t>
            </w:r>
          </w:p>
        </w:tc>
        <w:tc>
          <w:tcPr>
            <w:tcW w:w="616" w:type="pct"/>
            <w:tcBorders>
              <w:top w:val="single" w:sz="4" w:space="0" w:color="auto"/>
              <w:left w:val="single" w:sz="4" w:space="0" w:color="auto"/>
              <w:bottom w:val="single" w:sz="4" w:space="0" w:color="auto"/>
              <w:right w:val="single" w:sz="4" w:space="0" w:color="auto"/>
            </w:tcBorders>
            <w:hideMark/>
          </w:tcPr>
          <w:p w14:paraId="71EF2D09"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0.89</w:t>
            </w:r>
          </w:p>
        </w:tc>
        <w:tc>
          <w:tcPr>
            <w:tcW w:w="540" w:type="pct"/>
            <w:tcBorders>
              <w:top w:val="single" w:sz="4" w:space="0" w:color="auto"/>
              <w:left w:val="single" w:sz="4" w:space="0" w:color="auto"/>
              <w:bottom w:val="single" w:sz="4" w:space="0" w:color="auto"/>
              <w:right w:val="single" w:sz="4" w:space="0" w:color="auto"/>
            </w:tcBorders>
            <w:hideMark/>
          </w:tcPr>
          <w:p w14:paraId="7F9FAFC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31.75</w:t>
            </w:r>
          </w:p>
        </w:tc>
        <w:tc>
          <w:tcPr>
            <w:tcW w:w="462" w:type="pct"/>
            <w:tcBorders>
              <w:top w:val="single" w:sz="4" w:space="0" w:color="auto"/>
              <w:left w:val="single" w:sz="4" w:space="0" w:color="auto"/>
              <w:bottom w:val="single" w:sz="4" w:space="0" w:color="auto"/>
              <w:right w:val="single" w:sz="4" w:space="0" w:color="auto"/>
            </w:tcBorders>
            <w:hideMark/>
          </w:tcPr>
          <w:p w14:paraId="2C27225C"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31.75</w:t>
            </w:r>
          </w:p>
        </w:tc>
        <w:tc>
          <w:tcPr>
            <w:tcW w:w="614" w:type="pct"/>
            <w:tcBorders>
              <w:top w:val="single" w:sz="4" w:space="0" w:color="auto"/>
              <w:left w:val="single" w:sz="4" w:space="0" w:color="auto"/>
              <w:bottom w:val="single" w:sz="4" w:space="0" w:color="auto"/>
              <w:right w:val="single" w:sz="4" w:space="0" w:color="auto"/>
            </w:tcBorders>
            <w:hideMark/>
          </w:tcPr>
          <w:p w14:paraId="745DFEC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0.01</w:t>
            </w:r>
          </w:p>
        </w:tc>
      </w:tr>
      <w:tr w:rsidR="00975DB4" w:rsidRPr="00F017BF" w14:paraId="48BF218C" w14:textId="77777777" w:rsidTr="00C76193">
        <w:tc>
          <w:tcPr>
            <w:tcW w:w="220" w:type="pct"/>
            <w:tcBorders>
              <w:top w:val="single" w:sz="4" w:space="0" w:color="auto"/>
              <w:left w:val="single" w:sz="4" w:space="0" w:color="auto"/>
              <w:bottom w:val="single" w:sz="4" w:space="0" w:color="auto"/>
              <w:right w:val="single" w:sz="4" w:space="0" w:color="auto"/>
            </w:tcBorders>
          </w:tcPr>
          <w:p w14:paraId="7918237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tcPr>
          <w:p w14:paraId="2E1489B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76" w:type="pct"/>
            <w:tcBorders>
              <w:top w:val="single" w:sz="4" w:space="0" w:color="auto"/>
              <w:left w:val="single" w:sz="4" w:space="0" w:color="auto"/>
              <w:bottom w:val="single" w:sz="4" w:space="0" w:color="auto"/>
              <w:right w:val="single" w:sz="4" w:space="0" w:color="auto"/>
            </w:tcBorders>
          </w:tcPr>
          <w:p w14:paraId="64F3AEB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4" w:type="pct"/>
            <w:tcBorders>
              <w:top w:val="single" w:sz="4" w:space="0" w:color="auto"/>
              <w:left w:val="single" w:sz="4" w:space="0" w:color="auto"/>
              <w:bottom w:val="single" w:sz="4" w:space="0" w:color="auto"/>
              <w:right w:val="single" w:sz="4" w:space="0" w:color="auto"/>
            </w:tcBorders>
          </w:tcPr>
          <w:p w14:paraId="73823A4E"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43" w:type="pct"/>
            <w:tcBorders>
              <w:top w:val="single" w:sz="4" w:space="0" w:color="auto"/>
              <w:left w:val="single" w:sz="4" w:space="0" w:color="auto"/>
              <w:bottom w:val="single" w:sz="4" w:space="0" w:color="auto"/>
              <w:right w:val="single" w:sz="4" w:space="0" w:color="auto"/>
            </w:tcBorders>
          </w:tcPr>
          <w:p w14:paraId="6603B96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539" w:type="pct"/>
            <w:tcBorders>
              <w:top w:val="single" w:sz="4" w:space="0" w:color="auto"/>
              <w:left w:val="single" w:sz="4" w:space="0" w:color="auto"/>
              <w:bottom w:val="single" w:sz="4" w:space="0" w:color="auto"/>
              <w:right w:val="single" w:sz="4" w:space="0" w:color="auto"/>
            </w:tcBorders>
          </w:tcPr>
          <w:p w14:paraId="37EC49A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6" w:type="pct"/>
            <w:tcBorders>
              <w:top w:val="single" w:sz="4" w:space="0" w:color="auto"/>
              <w:left w:val="single" w:sz="4" w:space="0" w:color="auto"/>
              <w:bottom w:val="single" w:sz="4" w:space="0" w:color="auto"/>
              <w:right w:val="single" w:sz="4" w:space="0" w:color="auto"/>
            </w:tcBorders>
          </w:tcPr>
          <w:p w14:paraId="7ED2966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540" w:type="pct"/>
            <w:tcBorders>
              <w:top w:val="single" w:sz="4" w:space="0" w:color="auto"/>
              <w:left w:val="single" w:sz="4" w:space="0" w:color="auto"/>
              <w:bottom w:val="single" w:sz="4" w:space="0" w:color="auto"/>
              <w:right w:val="single" w:sz="4" w:space="0" w:color="auto"/>
            </w:tcBorders>
          </w:tcPr>
          <w:p w14:paraId="6FE2097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62" w:type="pct"/>
            <w:tcBorders>
              <w:top w:val="single" w:sz="4" w:space="0" w:color="auto"/>
              <w:left w:val="single" w:sz="4" w:space="0" w:color="auto"/>
              <w:bottom w:val="single" w:sz="4" w:space="0" w:color="auto"/>
              <w:right w:val="single" w:sz="4" w:space="0" w:color="auto"/>
            </w:tcBorders>
          </w:tcPr>
          <w:p w14:paraId="4D91549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4" w:type="pct"/>
            <w:tcBorders>
              <w:top w:val="single" w:sz="4" w:space="0" w:color="auto"/>
              <w:left w:val="single" w:sz="4" w:space="0" w:color="auto"/>
              <w:bottom w:val="single" w:sz="4" w:space="0" w:color="auto"/>
              <w:right w:val="single" w:sz="4" w:space="0" w:color="auto"/>
            </w:tcBorders>
          </w:tcPr>
          <w:p w14:paraId="5B683B7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r>
      <w:tr w:rsidR="00975DB4" w:rsidRPr="00F017BF" w14:paraId="0B0C23A8" w14:textId="77777777" w:rsidTr="00C76193">
        <w:tc>
          <w:tcPr>
            <w:tcW w:w="220" w:type="pct"/>
            <w:tcBorders>
              <w:top w:val="single" w:sz="4" w:space="0" w:color="auto"/>
              <w:left w:val="single" w:sz="4" w:space="0" w:color="auto"/>
              <w:bottom w:val="single" w:sz="4" w:space="0" w:color="auto"/>
              <w:right w:val="single" w:sz="4" w:space="0" w:color="auto"/>
            </w:tcBorders>
          </w:tcPr>
          <w:p w14:paraId="6776CA5A"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533DDE5F" w14:textId="1AC2843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Εν1</m:t>
                    </m:r>
                  </m:sub>
                </m:sSub>
              </m:oMath>
            </m:oMathPara>
          </w:p>
        </w:tc>
        <w:tc>
          <w:tcPr>
            <w:tcW w:w="476" w:type="pct"/>
            <w:tcBorders>
              <w:top w:val="single" w:sz="4" w:space="0" w:color="auto"/>
              <w:left w:val="single" w:sz="4" w:space="0" w:color="auto"/>
              <w:bottom w:val="single" w:sz="4" w:space="0" w:color="auto"/>
              <w:right w:val="single" w:sz="4" w:space="0" w:color="auto"/>
            </w:tcBorders>
            <w:hideMark/>
          </w:tcPr>
          <w:p w14:paraId="0788D023" w14:textId="2F5FE7F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v1</m:t>
                    </m:r>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6A5783A" w14:textId="609F4566"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r>
                <m:rPr>
                  <m:sty m:val="p"/>
                </m:rPr>
                <w:rPr>
                  <w:rFonts w:ascii="Cambria Math" w:eastAsia="Times New Roman" w:hAnsi="Cambria Math" w:cs="Times New Roman"/>
                  <w:sz w:val="24"/>
                  <w:szCs w:val="24"/>
                  <w:lang w:val="en-US"/>
                </w:rPr>
                <m:t>Δ</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Εν1</m:t>
                  </m:r>
                </m:sub>
              </m:sSub>
            </m:oMath>
            <w:r w:rsidRPr="00F017BF">
              <w:rPr>
                <w:rFonts w:ascii="Times New Roman" w:eastAsia="Times New Roman" w:hAnsi="Times New Roman" w:cs="Times New Roman"/>
                <w:sz w:val="24"/>
                <w:szCs w:val="24"/>
                <w:lang w:val="en-US"/>
              </w:rPr>
              <w:t>,%</w:t>
            </w:r>
          </w:p>
        </w:tc>
        <w:tc>
          <w:tcPr>
            <w:tcW w:w="443" w:type="pct"/>
            <w:tcBorders>
              <w:top w:val="single" w:sz="4" w:space="0" w:color="auto"/>
              <w:left w:val="single" w:sz="4" w:space="0" w:color="auto"/>
              <w:bottom w:val="single" w:sz="4" w:space="0" w:color="auto"/>
              <w:right w:val="single" w:sz="4" w:space="0" w:color="auto"/>
            </w:tcBorders>
            <w:hideMark/>
          </w:tcPr>
          <w:p w14:paraId="350214AD" w14:textId="28DF62B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Εν2</m:t>
                    </m:r>
                  </m:sub>
                </m:sSub>
              </m:oMath>
            </m:oMathPara>
          </w:p>
        </w:tc>
        <w:tc>
          <w:tcPr>
            <w:tcW w:w="539" w:type="pct"/>
            <w:tcBorders>
              <w:top w:val="single" w:sz="4" w:space="0" w:color="auto"/>
              <w:left w:val="single" w:sz="4" w:space="0" w:color="auto"/>
              <w:bottom w:val="single" w:sz="4" w:space="0" w:color="auto"/>
              <w:right w:val="single" w:sz="4" w:space="0" w:color="auto"/>
            </w:tcBorders>
            <w:hideMark/>
          </w:tcPr>
          <w:p w14:paraId="2BDFEEE4" w14:textId="4FB2FADA"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v2</m:t>
                    </m:r>
                  </m:sub>
                  <m:sup>
                    <m:r>
                      <w:rPr>
                        <w:rFonts w:ascii="Cambria Math" w:eastAsia="Times New Roman" w:hAnsi="Cambria Math" w:cs="Times New Roman"/>
                        <w:sz w:val="24"/>
                        <w:szCs w:val="24"/>
                        <w:lang w:val="en-US"/>
                      </w:rPr>
                      <m:t>*</m:t>
                    </m:r>
                  </m:sup>
                </m:sSubSup>
              </m:oMath>
            </m:oMathPara>
          </w:p>
        </w:tc>
        <w:tc>
          <w:tcPr>
            <w:tcW w:w="616" w:type="pct"/>
            <w:tcBorders>
              <w:top w:val="single" w:sz="4" w:space="0" w:color="auto"/>
              <w:left w:val="single" w:sz="4" w:space="0" w:color="auto"/>
              <w:bottom w:val="single" w:sz="4" w:space="0" w:color="auto"/>
              <w:right w:val="single" w:sz="4" w:space="0" w:color="auto"/>
            </w:tcBorders>
            <w:hideMark/>
          </w:tcPr>
          <w:p w14:paraId="48DC6397" w14:textId="247039E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Εν2</m:t>
                  </m:r>
                </m:sub>
              </m:sSub>
            </m:oMath>
            <w:r w:rsidR="00960CF0" w:rsidRPr="00F017BF">
              <w:rPr>
                <w:rFonts w:ascii="Times New Roman" w:eastAsia="Times New Roman" w:hAnsi="Times New Roman" w:cs="Times New Roman"/>
                <w:sz w:val="24"/>
                <w:szCs w:val="24"/>
                <w:lang w:val="en-US"/>
              </w:rPr>
              <w:t>,%</w:t>
            </w:r>
          </w:p>
        </w:tc>
        <w:tc>
          <w:tcPr>
            <w:tcW w:w="540" w:type="pct"/>
            <w:tcBorders>
              <w:top w:val="single" w:sz="4" w:space="0" w:color="auto"/>
              <w:left w:val="single" w:sz="4" w:space="0" w:color="auto"/>
              <w:bottom w:val="single" w:sz="4" w:space="0" w:color="auto"/>
              <w:right w:val="single" w:sz="4" w:space="0" w:color="auto"/>
            </w:tcBorders>
            <w:hideMark/>
          </w:tcPr>
          <w:p w14:paraId="49E56BA0" w14:textId="116EB81F"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Εν3</m:t>
                    </m:r>
                  </m:sub>
                </m:sSub>
              </m:oMath>
            </m:oMathPara>
          </w:p>
        </w:tc>
        <w:tc>
          <w:tcPr>
            <w:tcW w:w="462" w:type="pct"/>
            <w:tcBorders>
              <w:top w:val="single" w:sz="4" w:space="0" w:color="auto"/>
              <w:left w:val="single" w:sz="4" w:space="0" w:color="auto"/>
              <w:bottom w:val="single" w:sz="4" w:space="0" w:color="auto"/>
              <w:right w:val="single" w:sz="4" w:space="0" w:color="auto"/>
            </w:tcBorders>
            <w:hideMark/>
          </w:tcPr>
          <w:p w14:paraId="015EB5D1" w14:textId="04E1FD4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v3</m:t>
                    </m:r>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971BA7D" w14:textId="49F528B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Εν3</m:t>
                  </m:r>
                </m:sub>
              </m:sSub>
            </m:oMath>
            <w:r w:rsidR="00960CF0" w:rsidRPr="00F017BF">
              <w:rPr>
                <w:rFonts w:ascii="Times New Roman" w:eastAsia="Times New Roman" w:hAnsi="Times New Roman" w:cs="Times New Roman"/>
                <w:sz w:val="24"/>
                <w:szCs w:val="24"/>
                <w:lang w:val="en-US"/>
              </w:rPr>
              <w:t>,%</w:t>
            </w:r>
          </w:p>
        </w:tc>
      </w:tr>
      <w:tr w:rsidR="00975DB4" w:rsidRPr="00F017BF" w14:paraId="437C3783" w14:textId="77777777" w:rsidTr="00C76193">
        <w:tc>
          <w:tcPr>
            <w:tcW w:w="220" w:type="pct"/>
            <w:tcBorders>
              <w:top w:val="single" w:sz="4" w:space="0" w:color="auto"/>
              <w:left w:val="single" w:sz="4" w:space="0" w:color="auto"/>
              <w:bottom w:val="single" w:sz="4" w:space="0" w:color="auto"/>
              <w:right w:val="single" w:sz="4" w:space="0" w:color="auto"/>
            </w:tcBorders>
            <w:hideMark/>
          </w:tcPr>
          <w:p w14:paraId="6BC0A5A1"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2</w:t>
            </w:r>
          </w:p>
        </w:tc>
        <w:tc>
          <w:tcPr>
            <w:tcW w:w="476" w:type="pct"/>
            <w:tcBorders>
              <w:top w:val="single" w:sz="4" w:space="0" w:color="auto"/>
              <w:left w:val="single" w:sz="4" w:space="0" w:color="auto"/>
              <w:bottom w:val="single" w:sz="4" w:space="0" w:color="auto"/>
              <w:right w:val="single" w:sz="4" w:space="0" w:color="auto"/>
            </w:tcBorders>
            <w:hideMark/>
          </w:tcPr>
          <w:p w14:paraId="589EFF8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4.44</w:t>
            </w:r>
          </w:p>
        </w:tc>
        <w:tc>
          <w:tcPr>
            <w:tcW w:w="476" w:type="pct"/>
            <w:tcBorders>
              <w:top w:val="single" w:sz="4" w:space="0" w:color="auto"/>
              <w:left w:val="single" w:sz="4" w:space="0" w:color="auto"/>
              <w:bottom w:val="single" w:sz="4" w:space="0" w:color="auto"/>
              <w:right w:val="single" w:sz="4" w:space="0" w:color="auto"/>
            </w:tcBorders>
            <w:hideMark/>
          </w:tcPr>
          <w:p w14:paraId="66BD747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4.55</w:t>
            </w:r>
          </w:p>
        </w:tc>
        <w:tc>
          <w:tcPr>
            <w:tcW w:w="614" w:type="pct"/>
            <w:tcBorders>
              <w:top w:val="single" w:sz="4" w:space="0" w:color="auto"/>
              <w:left w:val="single" w:sz="4" w:space="0" w:color="auto"/>
              <w:bottom w:val="single" w:sz="4" w:space="0" w:color="auto"/>
              <w:right w:val="single" w:sz="4" w:space="0" w:color="auto"/>
            </w:tcBorders>
            <w:hideMark/>
          </w:tcPr>
          <w:p w14:paraId="0D291F2C"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2.37</w:t>
            </w:r>
          </w:p>
        </w:tc>
        <w:tc>
          <w:tcPr>
            <w:tcW w:w="443" w:type="pct"/>
            <w:tcBorders>
              <w:top w:val="single" w:sz="4" w:space="0" w:color="auto"/>
              <w:left w:val="single" w:sz="4" w:space="0" w:color="auto"/>
              <w:bottom w:val="single" w:sz="4" w:space="0" w:color="auto"/>
              <w:right w:val="single" w:sz="4" w:space="0" w:color="auto"/>
            </w:tcBorders>
            <w:hideMark/>
          </w:tcPr>
          <w:p w14:paraId="7D9D81B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5.33</w:t>
            </w:r>
          </w:p>
        </w:tc>
        <w:tc>
          <w:tcPr>
            <w:tcW w:w="539" w:type="pct"/>
            <w:tcBorders>
              <w:top w:val="single" w:sz="4" w:space="0" w:color="auto"/>
              <w:left w:val="single" w:sz="4" w:space="0" w:color="auto"/>
              <w:bottom w:val="single" w:sz="4" w:space="0" w:color="auto"/>
              <w:right w:val="single" w:sz="4" w:space="0" w:color="auto"/>
            </w:tcBorders>
            <w:hideMark/>
          </w:tcPr>
          <w:p w14:paraId="1E866C87"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5.38</w:t>
            </w:r>
          </w:p>
        </w:tc>
        <w:tc>
          <w:tcPr>
            <w:tcW w:w="616" w:type="pct"/>
            <w:tcBorders>
              <w:top w:val="single" w:sz="4" w:space="0" w:color="auto"/>
              <w:left w:val="single" w:sz="4" w:space="0" w:color="auto"/>
              <w:bottom w:val="single" w:sz="4" w:space="0" w:color="auto"/>
              <w:right w:val="single" w:sz="4" w:space="0" w:color="auto"/>
            </w:tcBorders>
            <w:hideMark/>
          </w:tcPr>
          <w:p w14:paraId="25FE341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0.8967</w:t>
            </w:r>
          </w:p>
        </w:tc>
        <w:tc>
          <w:tcPr>
            <w:tcW w:w="540" w:type="pct"/>
            <w:tcBorders>
              <w:top w:val="single" w:sz="4" w:space="0" w:color="auto"/>
              <w:left w:val="single" w:sz="4" w:space="0" w:color="auto"/>
              <w:bottom w:val="single" w:sz="4" w:space="0" w:color="auto"/>
              <w:right w:val="single" w:sz="4" w:space="0" w:color="auto"/>
            </w:tcBorders>
            <w:hideMark/>
          </w:tcPr>
          <w:p w14:paraId="2421F17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6.22</w:t>
            </w:r>
          </w:p>
        </w:tc>
        <w:tc>
          <w:tcPr>
            <w:tcW w:w="462" w:type="pct"/>
            <w:tcBorders>
              <w:top w:val="single" w:sz="4" w:space="0" w:color="auto"/>
              <w:left w:val="single" w:sz="4" w:space="0" w:color="auto"/>
              <w:bottom w:val="single" w:sz="4" w:space="0" w:color="auto"/>
              <w:right w:val="single" w:sz="4" w:space="0" w:color="auto"/>
            </w:tcBorders>
            <w:hideMark/>
          </w:tcPr>
          <w:p w14:paraId="4538124E"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6.22</w:t>
            </w:r>
          </w:p>
        </w:tc>
        <w:tc>
          <w:tcPr>
            <w:tcW w:w="614" w:type="pct"/>
            <w:tcBorders>
              <w:top w:val="single" w:sz="4" w:space="0" w:color="auto"/>
              <w:left w:val="single" w:sz="4" w:space="0" w:color="auto"/>
              <w:bottom w:val="single" w:sz="4" w:space="0" w:color="auto"/>
              <w:right w:val="single" w:sz="4" w:space="0" w:color="auto"/>
            </w:tcBorders>
            <w:hideMark/>
          </w:tcPr>
          <w:p w14:paraId="1323122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0.01</w:t>
            </w:r>
          </w:p>
        </w:tc>
      </w:tr>
    </w:tbl>
    <w:p w14:paraId="34418738" w14:textId="77777777" w:rsidR="00960CF0" w:rsidRPr="00F017BF" w:rsidRDefault="00960CF0" w:rsidP="001765D0">
      <w:pPr>
        <w:pBdr>
          <w:top w:val="nil"/>
          <w:left w:val="nil"/>
          <w:bottom w:val="nil"/>
          <w:right w:val="nil"/>
          <w:between w:val="nil"/>
        </w:pBdr>
        <w:tabs>
          <w:tab w:val="left" w:pos="284"/>
        </w:tabs>
        <w:jc w:val="center"/>
        <w:rPr>
          <w:rFonts w:ascii="Times New Roman" w:eastAsia="Times New Roman" w:hAnsi="Times New Roman" w:cs="Times New Roman"/>
          <w:sz w:val="24"/>
          <w:szCs w:val="24"/>
          <w:lang w:val="en-US"/>
        </w:rPr>
      </w:pPr>
    </w:p>
    <w:p w14:paraId="3E6A9CB9" w14:textId="4C27C233" w:rsidR="001765D0" w:rsidRPr="00F017BF" w:rsidRDefault="00F017BF" w:rsidP="001765D0">
      <w:pPr>
        <w:pBdr>
          <w:top w:val="nil"/>
          <w:left w:val="nil"/>
          <w:bottom w:val="nil"/>
          <w:right w:val="nil"/>
          <w:between w:val="nil"/>
        </w:pBdr>
        <w:tabs>
          <w:tab w:val="left" w:pos="284"/>
        </w:tabs>
        <w:jc w:val="center"/>
        <w:rPr>
          <w:rFonts w:ascii="Times New Roman" w:hAnsi="Times New Roman" w:cs="Times New Roman"/>
          <w:noProof/>
          <w:lang w:val="az-Latn-AZ"/>
        </w:rPr>
      </w:pPr>
      <w:r w:rsidRPr="00F017BF">
        <w:rPr>
          <w:rFonts w:ascii="Times New Roman" w:hAnsi="Times New Roman" w:cs="Times New Roman"/>
          <w:noProof/>
          <w:lang w:val="en-US"/>
        </w:rPr>
        <w:drawing>
          <wp:inline distT="0" distB="0" distL="0" distR="0" wp14:anchorId="1FF025AA" wp14:editId="7ADEBEFC">
            <wp:extent cx="4214446" cy="1515365"/>
            <wp:effectExtent l="0" t="0" r="0" b="8890"/>
            <wp:docPr id="248492548"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4396" cy="1522538"/>
                    </a:xfrm>
                    <a:prstGeom prst="rect">
                      <a:avLst/>
                    </a:prstGeom>
                    <a:noFill/>
                    <a:ln>
                      <a:noFill/>
                    </a:ln>
                  </pic:spPr>
                </pic:pic>
              </a:graphicData>
            </a:graphic>
          </wp:inline>
        </w:drawing>
      </w:r>
    </w:p>
    <w:p w14:paraId="31540C55" w14:textId="3CCBA3E4" w:rsidR="00F017BF" w:rsidRDefault="00F017BF" w:rsidP="001765D0">
      <w:pPr>
        <w:pBdr>
          <w:top w:val="nil"/>
          <w:left w:val="nil"/>
          <w:bottom w:val="nil"/>
          <w:right w:val="nil"/>
          <w:between w:val="nil"/>
        </w:pBdr>
        <w:tabs>
          <w:tab w:val="left" w:pos="284"/>
        </w:tabs>
        <w:jc w:val="center"/>
        <w:rPr>
          <w:rFonts w:ascii="Times New Roman" w:hAnsi="Times New Roman" w:cs="Times New Roman"/>
          <w:noProof/>
          <w:sz w:val="24"/>
          <w:szCs w:val="24"/>
          <w:lang w:val="az-Latn-AZ"/>
        </w:rPr>
      </w:pPr>
      <w:r w:rsidRPr="00F017BF">
        <w:rPr>
          <w:rFonts w:ascii="Times New Roman" w:hAnsi="Times New Roman" w:cs="Times New Roman"/>
          <w:b/>
          <w:bCs/>
          <w:noProof/>
          <w:sz w:val="24"/>
          <w:szCs w:val="24"/>
          <w:lang w:val="az-Latn-AZ"/>
        </w:rPr>
        <w:t>Fig. 1</w:t>
      </w:r>
      <w:r w:rsidRPr="00F017BF">
        <w:rPr>
          <w:rFonts w:ascii="Times New Roman" w:hAnsi="Times New Roman" w:cs="Times New Roman"/>
          <w:noProof/>
          <w:sz w:val="24"/>
          <w:szCs w:val="24"/>
          <w:lang w:val="az-Latn-AZ"/>
        </w:rPr>
        <w:t xml:space="preserve"> </w:t>
      </w:r>
      <w:r>
        <w:rPr>
          <w:rFonts w:ascii="Times New Roman" w:hAnsi="Times New Roman" w:cs="Times New Roman"/>
          <w:noProof/>
          <w:sz w:val="24"/>
          <w:szCs w:val="24"/>
          <w:lang w:val="az-Latn-AZ"/>
        </w:rPr>
        <w:t>F</w:t>
      </w:r>
      <w:r w:rsidRPr="00F017BF">
        <w:rPr>
          <w:rFonts w:ascii="Times New Roman" w:hAnsi="Times New Roman" w:cs="Times New Roman"/>
          <w:noProof/>
          <w:sz w:val="24"/>
          <w:szCs w:val="24"/>
          <w:lang w:val="az-Latn-AZ"/>
        </w:rPr>
        <w:t>igure caption</w:t>
      </w:r>
    </w:p>
    <w:p w14:paraId="4D13CC48" w14:textId="77777777" w:rsidR="00F017BF" w:rsidRDefault="00F017BF" w:rsidP="001765D0">
      <w:pPr>
        <w:pBdr>
          <w:top w:val="nil"/>
          <w:left w:val="nil"/>
          <w:bottom w:val="nil"/>
          <w:right w:val="nil"/>
          <w:between w:val="nil"/>
        </w:pBdr>
        <w:tabs>
          <w:tab w:val="left" w:pos="284"/>
        </w:tabs>
        <w:jc w:val="center"/>
        <w:rPr>
          <w:rFonts w:ascii="Times New Roman" w:hAnsi="Times New Roman" w:cs="Times New Roman"/>
          <w:noProof/>
          <w:sz w:val="24"/>
          <w:szCs w:val="24"/>
          <w:lang w:val="az-Latn-AZ"/>
        </w:rPr>
      </w:pPr>
    </w:p>
    <w:p w14:paraId="4CAF1976" w14:textId="15C5E376" w:rsidR="00F017BF" w:rsidRPr="00F017BF" w:rsidRDefault="00F017BF" w:rsidP="00F017BF">
      <w:pPr>
        <w:pStyle w:val="ListeParagraf"/>
        <w:numPr>
          <w:ilvl w:val="0"/>
          <w:numId w:val="1"/>
        </w:numPr>
        <w:pBdr>
          <w:top w:val="nil"/>
          <w:left w:val="nil"/>
          <w:bottom w:val="nil"/>
          <w:right w:val="nil"/>
          <w:between w:val="nil"/>
        </w:pBdr>
        <w:tabs>
          <w:tab w:val="left" w:pos="284"/>
        </w:tabs>
        <w:jc w:val="both"/>
        <w:rPr>
          <w:rFonts w:ascii="Times New Roman" w:hAnsi="Times New Roman" w:cs="Times New Roman"/>
          <w:b/>
          <w:bCs/>
          <w:noProof/>
          <w:sz w:val="24"/>
          <w:szCs w:val="24"/>
          <w:lang w:val="az-Latn-AZ"/>
        </w:rPr>
      </w:pPr>
      <w:r>
        <w:rPr>
          <w:rFonts w:ascii="Times New Roman" w:hAnsi="Times New Roman" w:cs="Times New Roman"/>
          <w:b/>
          <w:bCs/>
          <w:noProof/>
          <w:sz w:val="24"/>
          <w:szCs w:val="24"/>
          <w:lang w:val="az-Latn-AZ"/>
        </w:rPr>
        <w:t>Section title</w:t>
      </w:r>
    </w:p>
    <w:p w14:paraId="709ADDD4" w14:textId="77777777" w:rsidR="001765D0" w:rsidRPr="00F017BF" w:rsidRDefault="001765D0" w:rsidP="001765D0">
      <w:pPr>
        <w:pBdr>
          <w:top w:val="nil"/>
          <w:left w:val="nil"/>
          <w:bottom w:val="nil"/>
          <w:right w:val="nil"/>
          <w:between w:val="nil"/>
        </w:pBdr>
        <w:tabs>
          <w:tab w:val="left" w:pos="284"/>
        </w:tabs>
        <w:jc w:val="center"/>
        <w:rPr>
          <w:rFonts w:ascii="Times New Roman" w:eastAsia="Times New Roman" w:hAnsi="Times New Roman" w:cs="Times New Roman"/>
          <w:sz w:val="24"/>
          <w:szCs w:val="24"/>
          <w:lang w:val="az-Latn-AZ"/>
        </w:rPr>
      </w:pPr>
    </w:p>
    <w:p w14:paraId="28E3CFCD" w14:textId="77777777" w:rsidR="001765D0" w:rsidRPr="00F017BF" w:rsidRDefault="001765D0" w:rsidP="00960CF0">
      <w:p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p>
    <w:p w14:paraId="53B4763C" w14:textId="767C9CD6" w:rsidR="00960CF0" w:rsidRPr="00F017BF" w:rsidRDefault="00960CF0" w:rsidP="00F017BF">
      <w:pPr>
        <w:pStyle w:val="ListeParagraf"/>
        <w:numPr>
          <w:ilvl w:val="0"/>
          <w:numId w:val="1"/>
        </w:num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Conclusion</w:t>
      </w:r>
    </w:p>
    <w:p w14:paraId="22C6B22E" w14:textId="77777777" w:rsidR="00273D56" w:rsidRPr="00F017BF" w:rsidRDefault="00273D56" w:rsidP="00273D56">
      <w:p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p>
    <w:p w14:paraId="45D0D2F5" w14:textId="7E9302C0" w:rsidR="00FE6BE4" w:rsidRPr="00F017BF" w:rsidRDefault="00F017BF" w:rsidP="00FE6BE4">
      <w:pPr>
        <w:widowControl/>
        <w:pBdr>
          <w:top w:val="nil"/>
          <w:left w:val="nil"/>
          <w:bottom w:val="nil"/>
          <w:right w:val="nil"/>
          <w:between w:val="nil"/>
        </w:pBd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w:t>
      </w:r>
      <w:r w:rsidRPr="00F017BF">
        <w:rPr>
          <w:rFonts w:ascii="Times New Roman" w:eastAsia="Times New Roman" w:hAnsi="Times New Roman" w:cs="Times New Roman"/>
          <w:sz w:val="24"/>
          <w:szCs w:val="24"/>
          <w:lang w:val="en-US"/>
        </w:rPr>
        <w:t>rief resume of the obtained results and their possible practical value</w:t>
      </w:r>
    </w:p>
    <w:p w14:paraId="1337F430" w14:textId="77777777" w:rsidR="00F017BF" w:rsidRDefault="00F017BF" w:rsidP="001C1062">
      <w:pPr>
        <w:widowControl/>
        <w:pBdr>
          <w:top w:val="nil"/>
          <w:left w:val="nil"/>
          <w:bottom w:val="nil"/>
          <w:right w:val="nil"/>
          <w:between w:val="nil"/>
        </w:pBdr>
        <w:jc w:val="both"/>
        <w:rPr>
          <w:rFonts w:ascii="Times New Roman" w:eastAsia="Times New Roman" w:hAnsi="Times New Roman" w:cs="Times New Roman"/>
          <w:b/>
          <w:sz w:val="24"/>
          <w:szCs w:val="24"/>
          <w:lang w:val="en-US"/>
        </w:rPr>
      </w:pPr>
    </w:p>
    <w:p w14:paraId="02A9A858" w14:textId="77777777" w:rsidR="001C1062" w:rsidRPr="00F017BF" w:rsidRDefault="001C1062" w:rsidP="001C1062">
      <w:pPr>
        <w:widowControl/>
        <w:pBdr>
          <w:top w:val="nil"/>
          <w:left w:val="nil"/>
          <w:bottom w:val="nil"/>
          <w:right w:val="nil"/>
          <w:between w:val="nil"/>
        </w:pBdr>
        <w:jc w:val="both"/>
        <w:rPr>
          <w:rFonts w:ascii="Times New Roman" w:eastAsia="Times New Roman" w:hAnsi="Times New Roman" w:cs="Times New Roman"/>
          <w:b/>
          <w:sz w:val="24"/>
          <w:szCs w:val="24"/>
          <w:lang w:val="en-US"/>
        </w:rPr>
      </w:pPr>
    </w:p>
    <w:p w14:paraId="04EAB238"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i/>
          <w:iCs/>
          <w:sz w:val="21"/>
          <w:szCs w:val="21"/>
          <w:lang w:val="en-US"/>
        </w:rPr>
        <w:t>Reference list</w:t>
      </w:r>
    </w:p>
    <w:p w14:paraId="3AC3C15F"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i/>
          <w:iCs/>
          <w:sz w:val="21"/>
          <w:szCs w:val="21"/>
          <w:lang w:val="en-US"/>
        </w:rPr>
        <w:t>The Journal follows APA Style Referencing:</w:t>
      </w:r>
    </w:p>
    <w:p w14:paraId="02DE27BE"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Books</w:t>
      </w:r>
      <w:r w:rsidRPr="0021033E">
        <w:rPr>
          <w:rFonts w:ascii="Segoe UI" w:eastAsia="Times New Roman" w:hAnsi="Segoe UI" w:cs="Segoe UI"/>
          <w:sz w:val="21"/>
          <w:szCs w:val="21"/>
          <w:lang w:val="en-US"/>
        </w:rPr>
        <w:t>:  Author, A. A., Author, B. B., &amp; Author, C. C. (Year). </w:t>
      </w:r>
      <w:r w:rsidRPr="0021033E">
        <w:rPr>
          <w:rFonts w:ascii="Segoe UI" w:eastAsia="Times New Roman" w:hAnsi="Segoe UI" w:cs="Segoe UI"/>
          <w:i/>
          <w:iCs/>
          <w:sz w:val="21"/>
          <w:szCs w:val="21"/>
          <w:lang w:val="en-US"/>
        </w:rPr>
        <w:t>Title of the book</w:t>
      </w:r>
      <w:r w:rsidRPr="0021033E">
        <w:rPr>
          <w:rFonts w:ascii="Segoe UI" w:eastAsia="Times New Roman" w:hAnsi="Segoe UI" w:cs="Segoe UI"/>
          <w:sz w:val="21"/>
          <w:szCs w:val="21"/>
          <w:lang w:val="en-US"/>
        </w:rPr>
        <w:t>. Publisher.</w:t>
      </w:r>
    </w:p>
    <w:p w14:paraId="1FA7496A" w14:textId="77777777" w:rsidR="0021033E" w:rsidRPr="0021033E" w:rsidRDefault="0021033E" w:rsidP="0021033E">
      <w:pPr>
        <w:widowControl/>
        <w:numPr>
          <w:ilvl w:val="0"/>
          <w:numId w:val="17"/>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Frey, B. S. (2010). </w:t>
      </w:r>
      <w:r w:rsidRPr="0021033E">
        <w:rPr>
          <w:rFonts w:ascii="Segoe UI" w:eastAsia="Times New Roman" w:hAnsi="Segoe UI" w:cs="Segoe UI"/>
          <w:i/>
          <w:iCs/>
          <w:sz w:val="21"/>
          <w:szCs w:val="21"/>
          <w:lang w:val="en-US"/>
        </w:rPr>
        <w:t>Happiness: A revolution in economics</w:t>
      </w:r>
      <w:r w:rsidRPr="0021033E">
        <w:rPr>
          <w:rFonts w:ascii="Segoe UI" w:eastAsia="Times New Roman" w:hAnsi="Segoe UI" w:cs="Segoe UI"/>
          <w:sz w:val="21"/>
          <w:szCs w:val="21"/>
          <w:lang w:val="en-US"/>
        </w:rPr>
        <w:t>. MIT Press.</w:t>
      </w:r>
    </w:p>
    <w:p w14:paraId="6FB8337C"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Book chapters</w:t>
      </w:r>
      <w:r w:rsidRPr="0021033E">
        <w:rPr>
          <w:rFonts w:ascii="Segoe UI" w:eastAsia="Times New Roman" w:hAnsi="Segoe UI" w:cs="Segoe UI"/>
          <w:sz w:val="21"/>
          <w:szCs w:val="21"/>
          <w:lang w:val="en-US"/>
        </w:rPr>
        <w:t>: Author, A. A., Author, B. B., &amp; Author, C. C.  (Year). Title of the chapter. In the </w:t>
      </w:r>
      <w:r w:rsidRPr="0021033E">
        <w:rPr>
          <w:rFonts w:ascii="Segoe UI" w:eastAsia="Times New Roman" w:hAnsi="Segoe UI" w:cs="Segoe UI"/>
          <w:i/>
          <w:iCs/>
          <w:sz w:val="21"/>
          <w:szCs w:val="21"/>
          <w:lang w:val="en-US"/>
        </w:rPr>
        <w:t>title of the book</w:t>
      </w:r>
      <w:r w:rsidRPr="0021033E">
        <w:rPr>
          <w:rFonts w:ascii="Segoe UI" w:eastAsia="Times New Roman" w:hAnsi="Segoe UI" w:cs="Segoe UI"/>
          <w:sz w:val="21"/>
          <w:szCs w:val="21"/>
          <w:lang w:val="en-US"/>
        </w:rPr>
        <w:t> (pages). Publisher.</w:t>
      </w:r>
    </w:p>
    <w:p w14:paraId="089C13F0" w14:textId="77777777" w:rsidR="0021033E" w:rsidRPr="0021033E" w:rsidRDefault="0021033E" w:rsidP="0021033E">
      <w:pPr>
        <w:widowControl/>
        <w:numPr>
          <w:ilvl w:val="0"/>
          <w:numId w:val="18"/>
        </w:numPr>
        <w:shd w:val="clear" w:color="auto" w:fill="FFFFFF"/>
        <w:spacing w:before="100" w:beforeAutospacing="1" w:after="100" w:afterAutospacing="1"/>
        <w:rPr>
          <w:rFonts w:ascii="Segoe UI" w:eastAsia="Times New Roman" w:hAnsi="Segoe UI" w:cs="Segoe UI"/>
          <w:sz w:val="21"/>
          <w:szCs w:val="21"/>
          <w:lang w:val="en-US"/>
        </w:rPr>
      </w:pPr>
      <w:proofErr w:type="spellStart"/>
      <w:r w:rsidRPr="0021033E">
        <w:rPr>
          <w:rFonts w:ascii="Segoe UI" w:eastAsia="Times New Roman" w:hAnsi="Segoe UI" w:cs="Segoe UI"/>
          <w:sz w:val="21"/>
          <w:szCs w:val="21"/>
          <w:lang w:val="en-US"/>
        </w:rPr>
        <w:lastRenderedPageBreak/>
        <w:t>Mukhtarov</w:t>
      </w:r>
      <w:proofErr w:type="spellEnd"/>
      <w:r w:rsidRPr="0021033E">
        <w:rPr>
          <w:rFonts w:ascii="Segoe UI" w:eastAsia="Times New Roman" w:hAnsi="Segoe UI" w:cs="Segoe UI"/>
          <w:sz w:val="21"/>
          <w:szCs w:val="21"/>
          <w:lang w:val="en-US"/>
        </w:rPr>
        <w:t>, S., &amp; Aliyev, J. (2021). The Relationship between Financial Innovation and Economic Growth: An Evidence from Azerbaijan. In </w:t>
      </w:r>
      <w:r w:rsidRPr="0021033E">
        <w:rPr>
          <w:rFonts w:ascii="Segoe UI" w:eastAsia="Times New Roman" w:hAnsi="Segoe UI" w:cs="Segoe UI"/>
          <w:i/>
          <w:iCs/>
          <w:sz w:val="21"/>
          <w:szCs w:val="21"/>
          <w:lang w:val="en-US"/>
        </w:rPr>
        <w:t xml:space="preserve">Strategic Outlook in Business and Finance Innovation: Multidimensional Policies for Emerging </w:t>
      </w:r>
      <w:proofErr w:type="gramStart"/>
      <w:r w:rsidRPr="0021033E">
        <w:rPr>
          <w:rFonts w:ascii="Segoe UI" w:eastAsia="Times New Roman" w:hAnsi="Segoe UI" w:cs="Segoe UI"/>
          <w:i/>
          <w:iCs/>
          <w:sz w:val="21"/>
          <w:szCs w:val="21"/>
          <w:lang w:val="en-US"/>
        </w:rPr>
        <w:t>Economies.</w:t>
      </w:r>
      <w:r w:rsidRPr="0021033E">
        <w:rPr>
          <w:rFonts w:ascii="Segoe UI" w:eastAsia="Times New Roman" w:hAnsi="Segoe UI" w:cs="Segoe UI"/>
          <w:sz w:val="21"/>
          <w:szCs w:val="21"/>
          <w:lang w:val="en-US"/>
        </w:rPr>
        <w:t>(</w:t>
      </w:r>
      <w:proofErr w:type="gramEnd"/>
      <w:r w:rsidRPr="0021033E">
        <w:rPr>
          <w:rFonts w:ascii="Segoe UI" w:eastAsia="Times New Roman" w:hAnsi="Segoe UI" w:cs="Segoe UI"/>
          <w:sz w:val="21"/>
          <w:szCs w:val="21"/>
          <w:lang w:val="en-US"/>
        </w:rPr>
        <w:t>pp. 207-217). Emerald Publishing Limited.</w:t>
      </w:r>
    </w:p>
    <w:p w14:paraId="66B58346"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Journal articles</w:t>
      </w:r>
      <w:r w:rsidRPr="0021033E">
        <w:rPr>
          <w:rFonts w:ascii="Segoe UI" w:eastAsia="Times New Roman" w:hAnsi="Segoe UI" w:cs="Segoe UI"/>
          <w:sz w:val="21"/>
          <w:szCs w:val="21"/>
          <w:lang w:val="en-US"/>
        </w:rPr>
        <w:t>: Author, A. A., Author, B. B., &amp; Author, C. C. (Year). Title of article. </w:t>
      </w:r>
      <w:r w:rsidRPr="0021033E">
        <w:rPr>
          <w:rFonts w:ascii="Segoe UI" w:eastAsia="Times New Roman" w:hAnsi="Segoe UI" w:cs="Segoe UI"/>
          <w:i/>
          <w:iCs/>
          <w:sz w:val="21"/>
          <w:szCs w:val="21"/>
          <w:lang w:val="en-US"/>
        </w:rPr>
        <w:t>Title of Periodical</w:t>
      </w:r>
      <w:r w:rsidRPr="0021033E">
        <w:rPr>
          <w:rFonts w:ascii="Segoe UI" w:eastAsia="Times New Roman" w:hAnsi="Segoe UI" w:cs="Segoe UI"/>
          <w:sz w:val="21"/>
          <w:szCs w:val="21"/>
          <w:lang w:val="en-US"/>
        </w:rPr>
        <w:t>, volume number (issue number), pages.</w:t>
      </w:r>
    </w:p>
    <w:p w14:paraId="1206E51E" w14:textId="557F536B" w:rsid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Ozkar, S., Melikov, A., &amp; Sztrik, J. (2023). Queueing-Inventory Systems with Catastrophes under Various Replenishment Policies. </w:t>
      </w:r>
      <w:r>
        <w:rPr>
          <w:rFonts w:ascii="Arial" w:hAnsi="Arial" w:cs="Arial"/>
          <w:i/>
          <w:iCs/>
          <w:color w:val="222222"/>
          <w:sz w:val="20"/>
          <w:szCs w:val="20"/>
          <w:shd w:val="clear" w:color="auto" w:fill="FFFFFF"/>
        </w:rPr>
        <w:t>Mathematics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11</w:t>
      </w:r>
      <w:r>
        <w:rPr>
          <w:rFonts w:ascii="Arial" w:hAnsi="Arial" w:cs="Arial"/>
          <w:color w:val="222222"/>
          <w:sz w:val="20"/>
          <w:szCs w:val="20"/>
          <w:shd w:val="clear" w:color="auto" w:fill="FFFFFF"/>
        </w:rPr>
        <w:t>(23), 4854.</w:t>
      </w:r>
    </w:p>
    <w:p w14:paraId="1D9D47FC" w14:textId="77777777" w:rsidR="0021033E" w:rsidRP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Hasanov, E. E., Rahimov, R. A., Abdullayev, Y., &amp; Ahmadova, G. A. (2023). Symmetric and Dissymmetric Pseudo</w:t>
      </w:r>
      <w:r>
        <w:rPr>
          <w:rFonts w:ascii="Cambria Math" w:hAnsi="Cambria Math" w:cs="Cambria Math"/>
          <w:color w:val="222222"/>
          <w:sz w:val="20"/>
          <w:szCs w:val="20"/>
          <w:shd w:val="clear" w:color="auto" w:fill="FFFFFF"/>
        </w:rPr>
        <w:t>‐</w:t>
      </w:r>
      <w:r>
        <w:rPr>
          <w:rFonts w:ascii="Arial" w:hAnsi="Arial" w:cs="Arial"/>
          <w:color w:val="222222"/>
          <w:sz w:val="20"/>
          <w:szCs w:val="20"/>
          <w:shd w:val="clear" w:color="auto" w:fill="FFFFFF"/>
        </w:rPr>
        <w:t>gemini Amphiphiles Based on Propoxylated Ethyl Piperazine and Fatty Acids. </w:t>
      </w:r>
      <w:r>
        <w:rPr>
          <w:rFonts w:ascii="Arial" w:hAnsi="Arial" w:cs="Arial"/>
          <w:i/>
          <w:iCs/>
          <w:color w:val="222222"/>
          <w:sz w:val="20"/>
          <w:szCs w:val="20"/>
          <w:shd w:val="clear" w:color="auto" w:fill="FFFFFF"/>
        </w:rPr>
        <w:t>ChemistrySelect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8</w:t>
      </w:r>
      <w:r>
        <w:rPr>
          <w:rFonts w:ascii="Arial" w:hAnsi="Arial" w:cs="Arial"/>
          <w:color w:val="222222"/>
          <w:sz w:val="20"/>
          <w:szCs w:val="20"/>
          <w:shd w:val="clear" w:color="auto" w:fill="FFFFFF"/>
        </w:rPr>
        <w:t>(48), e202303942.</w:t>
      </w:r>
    </w:p>
    <w:p w14:paraId="5C7A1142" w14:textId="10B00598" w:rsid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proofErr w:type="spellStart"/>
      <w:r w:rsidRPr="0021033E">
        <w:rPr>
          <w:rFonts w:ascii="Segoe UI" w:eastAsia="Times New Roman" w:hAnsi="Segoe UI" w:cs="Segoe UI"/>
          <w:sz w:val="21"/>
          <w:szCs w:val="21"/>
          <w:lang w:val="en-US"/>
        </w:rPr>
        <w:t>Mukhtarov</w:t>
      </w:r>
      <w:proofErr w:type="spellEnd"/>
      <w:r w:rsidRPr="0021033E">
        <w:rPr>
          <w:rFonts w:ascii="Segoe UI" w:eastAsia="Times New Roman" w:hAnsi="Segoe UI" w:cs="Segoe UI"/>
          <w:sz w:val="21"/>
          <w:szCs w:val="21"/>
          <w:lang w:val="en-US"/>
        </w:rPr>
        <w:t>, S., Karacan, R., Aliyev, F., &amp; Ismayilov, V. (2022). The Effect of Financial Development on Energy Consumption: Evidence from Russia. </w:t>
      </w:r>
      <w:r w:rsidRPr="0021033E">
        <w:rPr>
          <w:rFonts w:ascii="Segoe UI" w:eastAsia="Times New Roman" w:hAnsi="Segoe UI" w:cs="Segoe UI"/>
          <w:i/>
          <w:iCs/>
          <w:sz w:val="21"/>
          <w:szCs w:val="21"/>
          <w:lang w:val="en-US"/>
        </w:rPr>
        <w:t>International Journal of Energy Economics and Policy,</w:t>
      </w:r>
      <w:r w:rsidRPr="0021033E">
        <w:rPr>
          <w:rFonts w:ascii="Segoe UI" w:eastAsia="Times New Roman" w:hAnsi="Segoe UI" w:cs="Segoe UI"/>
          <w:sz w:val="21"/>
          <w:szCs w:val="21"/>
          <w:lang w:val="en-US"/>
        </w:rPr>
        <w:t> </w:t>
      </w:r>
      <w:r w:rsidRPr="0021033E">
        <w:rPr>
          <w:rFonts w:ascii="Segoe UI" w:eastAsia="Times New Roman" w:hAnsi="Segoe UI" w:cs="Segoe UI"/>
          <w:i/>
          <w:iCs/>
          <w:sz w:val="21"/>
          <w:szCs w:val="21"/>
          <w:lang w:val="en-US"/>
        </w:rPr>
        <w:t>12(1),</w:t>
      </w:r>
      <w:r w:rsidRPr="0021033E">
        <w:rPr>
          <w:rFonts w:ascii="Segoe UI" w:eastAsia="Times New Roman" w:hAnsi="Segoe UI" w:cs="Segoe UI"/>
          <w:sz w:val="21"/>
          <w:szCs w:val="21"/>
          <w:lang w:val="en-US"/>
        </w:rPr>
        <w:t> 243–249.</w:t>
      </w:r>
    </w:p>
    <w:p w14:paraId="4BD343E7" w14:textId="2C2BA0EE" w:rsidR="0021033E" w:rsidRP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Azizov, M., Bilan, Y., Jabiyev, F., Alirzayev, E., &amp; Heyderova, A. (2023). THE IMPACT OF FOREIGN DIRECT INVESTME</w:t>
      </w:r>
      <w:r w:rsidR="0070059B">
        <w:rPr>
          <w:rFonts w:ascii="Arial" w:hAnsi="Arial" w:cs="Arial"/>
          <w:color w:val="222222"/>
          <w:sz w:val="20"/>
          <w:szCs w:val="20"/>
          <w:shd w:val="clear" w:color="auto" w:fill="FFFFFF"/>
        </w:rPr>
        <w:t>NT ON GDP GROWTH: THE CASE OF T</w:t>
      </w:r>
      <w:r w:rsidR="0070059B">
        <w:rPr>
          <w:rFonts w:ascii="Arial" w:hAnsi="Arial" w:cs="Arial"/>
          <w:color w:val="222222"/>
          <w:sz w:val="20"/>
          <w:szCs w:val="20"/>
          <w:shd w:val="clear" w:color="auto" w:fill="FFFFFF"/>
          <w:lang w:val="az-Latn-AZ"/>
        </w:rPr>
        <w:t>U</w:t>
      </w:r>
      <w:r>
        <w:rPr>
          <w:rFonts w:ascii="Arial" w:hAnsi="Arial" w:cs="Arial"/>
          <w:color w:val="222222"/>
          <w:sz w:val="20"/>
          <w:szCs w:val="20"/>
          <w:shd w:val="clear" w:color="auto" w:fill="FFFFFF"/>
        </w:rPr>
        <w:t>RKEY.</w:t>
      </w:r>
    </w:p>
    <w:p w14:paraId="3F67BCFD"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Internet sources: </w:t>
      </w:r>
      <w:r w:rsidRPr="0021033E">
        <w:rPr>
          <w:rFonts w:ascii="Segoe UI" w:eastAsia="Times New Roman" w:hAnsi="Segoe UI" w:cs="Segoe UI"/>
          <w:sz w:val="21"/>
          <w:szCs w:val="21"/>
          <w:lang w:val="en-US"/>
        </w:rPr>
        <w:t>Author, A. A., Author, B. B., &amp; Author, C. C. (Year). Title of resource. URL. (Accession date).</w:t>
      </w:r>
    </w:p>
    <w:p w14:paraId="09CA19A5" w14:textId="77777777" w:rsidR="0021033E" w:rsidRPr="0021033E" w:rsidRDefault="0021033E" w:rsidP="0021033E">
      <w:pPr>
        <w:widowControl/>
        <w:numPr>
          <w:ilvl w:val="0"/>
          <w:numId w:val="20"/>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Yelp, (2022). Yelp Metrics as of March 31, 2022. https://www.yelp-press.com/company/fast-facts/default.aspx (Accessed 20.05.2022)</w:t>
      </w:r>
    </w:p>
    <w:p w14:paraId="2946795A" w14:textId="77777777" w:rsidR="0021033E" w:rsidRPr="0021033E" w:rsidRDefault="0021033E" w:rsidP="0021033E">
      <w:pPr>
        <w:widowControl/>
        <w:numPr>
          <w:ilvl w:val="0"/>
          <w:numId w:val="20"/>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Huang, Y., Lin, C., Wang, P., &amp; Xu, Z. (2020). Saving China from the coronavirus and economic meltdown: Experiences and lessons.</w:t>
      </w:r>
      <w:hyperlink r:id="rId10" w:history="1">
        <w:r w:rsidRPr="0021033E">
          <w:rPr>
            <w:rFonts w:ascii="Segoe UI" w:eastAsia="Times New Roman" w:hAnsi="Segoe UI" w:cs="Segoe UI"/>
            <w:i/>
            <w:iCs/>
            <w:color w:val="006798"/>
            <w:sz w:val="21"/>
            <w:szCs w:val="21"/>
            <w:u w:val="single"/>
            <w:lang w:val="en-US"/>
          </w:rPr>
          <w:t>https://papers.ssrn.com/sol3/papers.cfm?abstract_id=3570696</w:t>
        </w:r>
      </w:hyperlink>
      <w:r w:rsidRPr="0021033E">
        <w:rPr>
          <w:rFonts w:ascii="Segoe UI" w:eastAsia="Times New Roman" w:hAnsi="Segoe UI" w:cs="Segoe UI"/>
          <w:i/>
          <w:iCs/>
          <w:sz w:val="21"/>
          <w:szCs w:val="21"/>
          <w:lang w:val="en-US"/>
        </w:rPr>
        <w:t> (Accessed 28.07.2022)</w:t>
      </w:r>
      <w:r w:rsidRPr="0021033E">
        <w:rPr>
          <w:rFonts w:ascii="Segoe UI" w:eastAsia="Times New Roman" w:hAnsi="Segoe UI" w:cs="Segoe UI"/>
          <w:sz w:val="21"/>
          <w:szCs w:val="21"/>
          <w:lang w:val="en-US"/>
        </w:rPr>
        <w:t>.</w:t>
      </w:r>
    </w:p>
    <w:p w14:paraId="328368B2" w14:textId="475AE407" w:rsidR="006A3DD4" w:rsidRPr="00F017BF" w:rsidRDefault="006A3DD4" w:rsidP="0021033E">
      <w:pPr>
        <w:jc w:val="both"/>
        <w:rPr>
          <w:rFonts w:ascii="Times New Roman" w:eastAsia="Times New Roman" w:hAnsi="Times New Roman" w:cs="Times New Roman"/>
          <w:sz w:val="20"/>
          <w:szCs w:val="20"/>
          <w:lang w:val="en-US"/>
        </w:rPr>
      </w:pPr>
    </w:p>
    <w:sectPr w:rsidR="006A3DD4" w:rsidRPr="00F017BF" w:rsidSect="00E70E06">
      <w:headerReference w:type="default" r:id="rId11"/>
      <w:footerReference w:type="default" r:id="rId12"/>
      <w:headerReference w:type="first" r:id="rId13"/>
      <w:footerReference w:type="first" r:id="rId14"/>
      <w:pgSz w:w="11906" w:h="16838"/>
      <w:pgMar w:top="1702" w:right="1134" w:bottom="1134" w:left="1134" w:header="1134" w:footer="73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47F58" w14:textId="77777777" w:rsidR="00E70E06" w:rsidRDefault="00E70E06">
      <w:r>
        <w:separator/>
      </w:r>
    </w:p>
  </w:endnote>
  <w:endnote w:type="continuationSeparator" w:id="0">
    <w:p w14:paraId="43A3AB54" w14:textId="77777777" w:rsidR="00E70E06" w:rsidRDefault="00E70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emis new roman">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1621135"/>
      <w:docPartObj>
        <w:docPartGallery w:val="Page Numbers (Bottom of Page)"/>
        <w:docPartUnique/>
      </w:docPartObj>
    </w:sdtPr>
    <w:sdtContent>
      <w:p w14:paraId="487E0EB5" w14:textId="0B3C67B6" w:rsidR="00FA1096" w:rsidRDefault="00FA1096">
        <w:pPr>
          <w:pStyle w:val="AltBilgi"/>
          <w:jc w:val="center"/>
        </w:pPr>
        <w:r>
          <w:fldChar w:fldCharType="begin"/>
        </w:r>
        <w:r>
          <w:instrText>PAGE   \* MERGEFORMAT</w:instrText>
        </w:r>
        <w:r>
          <w:fldChar w:fldCharType="separate"/>
        </w:r>
        <w:r>
          <w:rPr>
            <w:lang w:val="tr-TR"/>
          </w:rPr>
          <w:t>2</w:t>
        </w:r>
        <w:r>
          <w:fldChar w:fldCharType="end"/>
        </w:r>
      </w:p>
    </w:sdtContent>
  </w:sdt>
  <w:p w14:paraId="24D04E72" w14:textId="566972D9" w:rsidR="00C76193" w:rsidRDefault="00C76193" w:rsidP="00FA1096">
    <w:pPr>
      <w:pBdr>
        <w:top w:val="nil"/>
        <w:left w:val="nil"/>
        <w:bottom w:val="nil"/>
        <w:right w:val="nil"/>
        <w:between w:val="nil"/>
      </w:pBdr>
      <w:tabs>
        <w:tab w:val="center" w:pos="4677"/>
        <w:tab w:val="right" w:pos="9355"/>
      </w:tabs>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0034859"/>
      <w:docPartObj>
        <w:docPartGallery w:val="Page Numbers (Bottom of Page)"/>
        <w:docPartUnique/>
      </w:docPartObj>
    </w:sdtPr>
    <w:sdtContent>
      <w:p w14:paraId="0E2C4790" w14:textId="77777777" w:rsidR="00FA1096" w:rsidRDefault="00FA1096">
        <w:pPr>
          <w:pStyle w:val="AltBilgi"/>
          <w:jc w:val="center"/>
          <w:rPr>
            <w:lang w:val="en-US"/>
          </w:rPr>
        </w:pPr>
      </w:p>
      <w:p w14:paraId="3C84326F" w14:textId="77DDAC6A" w:rsidR="00FA1096" w:rsidRDefault="00FA1096">
        <w:pPr>
          <w:pStyle w:val="AltBilgi"/>
          <w:jc w:val="center"/>
        </w:pPr>
        <w:r>
          <w:fldChar w:fldCharType="begin"/>
        </w:r>
        <w:r>
          <w:instrText>PAGE   \* MERGEFORMAT</w:instrText>
        </w:r>
        <w:r>
          <w:fldChar w:fldCharType="separate"/>
        </w:r>
        <w:r>
          <w:rPr>
            <w:lang w:val="tr-TR"/>
          </w:rPr>
          <w:t>2</w:t>
        </w:r>
        <w:r>
          <w:fldChar w:fldCharType="end"/>
        </w:r>
      </w:p>
    </w:sdtContent>
  </w:sdt>
  <w:p w14:paraId="76096157" w14:textId="5546BEBA" w:rsidR="00727263" w:rsidRPr="00727263" w:rsidRDefault="00727263" w:rsidP="00727263">
    <w:pPr>
      <w:pBdr>
        <w:top w:val="nil"/>
        <w:left w:val="nil"/>
        <w:bottom w:val="nil"/>
        <w:right w:val="nil"/>
        <w:between w:val="nil"/>
      </w:pBdr>
      <w:tabs>
        <w:tab w:val="center" w:pos="4677"/>
        <w:tab w:val="right" w:pos="9355"/>
      </w:tabs>
      <w:jc w:val="center"/>
      <w:rPr>
        <w:rFonts w:ascii="Times New Roman" w:eastAsia="Times New Roman" w:hAnsi="Times New Roman" w:cs="Times New Roman"/>
        <w:color w:val="000000"/>
        <w:sz w:val="24"/>
        <w:szCs w:val="2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30587" w14:textId="77777777" w:rsidR="00E70E06" w:rsidRDefault="00E70E06">
      <w:r>
        <w:separator/>
      </w:r>
    </w:p>
  </w:footnote>
  <w:footnote w:type="continuationSeparator" w:id="0">
    <w:p w14:paraId="7F017A10" w14:textId="77777777" w:rsidR="00E70E06" w:rsidRDefault="00E70E06">
      <w:r>
        <w:continuationSeparator/>
      </w:r>
    </w:p>
  </w:footnote>
  <w:footnote w:id="1">
    <w:p w14:paraId="4AA48B93" w14:textId="77777777" w:rsidR="00C76193" w:rsidRDefault="00C76193" w:rsidP="002F3C27">
      <w:pPr>
        <w:shd w:val="clear" w:color="auto" w:fill="FFFFFF"/>
        <w:jc w:val="both"/>
        <w:rPr>
          <w:lang w:val="en-US"/>
        </w:rPr>
      </w:pPr>
      <w:r>
        <w:rPr>
          <w:rStyle w:val="DipnotBavurusu"/>
          <w:lang w:val="en-US"/>
        </w:rPr>
        <w:t>*</w:t>
      </w:r>
      <w:r>
        <w:rPr>
          <w:rFonts w:ascii="Times New Roman" w:hAnsi="Times New Roman" w:cs="Times New Roman"/>
          <w:sz w:val="20"/>
          <w:szCs w:val="20"/>
          <w:lang w:val="en-US"/>
        </w:rPr>
        <w:t>Corresponding author.</w:t>
      </w:r>
    </w:p>
    <w:p w14:paraId="258B60FE" w14:textId="0ED597BF" w:rsidR="00C76193" w:rsidRDefault="00C76193" w:rsidP="002F3C27">
      <w:pPr>
        <w:shd w:val="clear" w:color="auto" w:fill="FFFFFF"/>
        <w:rPr>
          <w:rStyle w:val="Balk1Char"/>
          <w:rFonts w:ascii="Times New Roman" w:hAnsi="Times New Roman"/>
          <w:color w:val="auto"/>
          <w:sz w:val="20"/>
          <w:szCs w:val="20"/>
          <w:lang w:val="en-GB"/>
        </w:rPr>
      </w:pPr>
      <w:r w:rsidRPr="00343968">
        <w:rPr>
          <w:rFonts w:ascii="Times New Roman" w:hAnsi="Times New Roman" w:cs="Times New Roman"/>
          <w:i/>
          <w:sz w:val="20"/>
          <w:szCs w:val="20"/>
          <w:lang w:val="en-US"/>
        </w:rPr>
        <w:t>E-mail addresses</w:t>
      </w:r>
      <w:r w:rsidRPr="00343968">
        <w:rPr>
          <w:rStyle w:val="Balk1Char"/>
          <w:rFonts w:ascii="Times New Roman" w:hAnsi="Times New Roman"/>
          <w:color w:val="auto"/>
          <w:sz w:val="20"/>
          <w:szCs w:val="20"/>
          <w:lang w:val="en-GB"/>
        </w:rPr>
        <w:t xml:space="preserve">: </w:t>
      </w:r>
      <w:r w:rsidR="00AE412A">
        <w:rPr>
          <w:rStyle w:val="Balk1Char"/>
          <w:rFonts w:ascii="Times New Roman" w:hAnsi="Times New Roman"/>
          <w:color w:val="auto"/>
          <w:sz w:val="20"/>
          <w:szCs w:val="20"/>
          <w:lang w:val="en-GB"/>
        </w:rPr>
        <w:t>xxx</w:t>
      </w:r>
      <w:r w:rsidRPr="00343968">
        <w:rPr>
          <w:rStyle w:val="Balk1Char"/>
          <w:rFonts w:ascii="Times New Roman" w:hAnsi="Times New Roman"/>
          <w:color w:val="auto"/>
          <w:sz w:val="20"/>
          <w:szCs w:val="20"/>
          <w:lang w:val="en-GB"/>
        </w:rPr>
        <w:t>@gmail.com (</w:t>
      </w:r>
      <w:r w:rsidR="00FE79DB">
        <w:rPr>
          <w:rStyle w:val="Balk1Char"/>
          <w:rFonts w:ascii="Times New Roman" w:hAnsi="Times New Roman"/>
          <w:color w:val="auto"/>
          <w:sz w:val="20"/>
          <w:szCs w:val="20"/>
          <w:lang w:val="en-GB"/>
        </w:rPr>
        <w:t>Full name</w:t>
      </w:r>
      <w:r w:rsidRPr="00343968">
        <w:rPr>
          <w:rStyle w:val="Balk1Char"/>
          <w:rFonts w:ascii="Times New Roman" w:hAnsi="Times New Roman"/>
          <w:color w:val="auto"/>
          <w:sz w:val="20"/>
          <w:szCs w:val="20"/>
          <w:lang w:val="en-GB"/>
        </w:rPr>
        <w:t>)</w:t>
      </w:r>
      <w:r w:rsidR="00FE79DB">
        <w:rPr>
          <w:rStyle w:val="Balk1Char"/>
          <w:rFonts w:ascii="Times New Roman" w:hAnsi="Times New Roman"/>
          <w:color w:val="auto"/>
          <w:sz w:val="20"/>
          <w:szCs w:val="20"/>
          <w:lang w:val="en-GB"/>
        </w:rPr>
        <w:t>.</w:t>
      </w:r>
    </w:p>
    <w:p w14:paraId="1E6C987D" w14:textId="77777777" w:rsidR="00C76193" w:rsidRPr="00343968" w:rsidRDefault="00C76193" w:rsidP="002F3C27">
      <w:pPr>
        <w:shd w:val="clear" w:color="auto" w:fill="FFFFFF"/>
        <w:rPr>
          <w:rStyle w:val="Balk1Char"/>
          <w:rFonts w:ascii="Times New Roman" w:hAnsi="Times New Roman"/>
          <w:color w:val="auto"/>
          <w:sz w:val="20"/>
          <w:szCs w:val="20"/>
          <w:lang w:val="en-GB"/>
        </w:rPr>
      </w:pPr>
    </w:p>
    <w:p w14:paraId="09530677" w14:textId="25FE0C12" w:rsidR="00C76193" w:rsidRPr="002D3287" w:rsidRDefault="00FA1096" w:rsidP="002F3C27">
      <w:pPr>
        <w:shd w:val="clear" w:color="auto" w:fill="FFFFFF"/>
        <w:tabs>
          <w:tab w:val="right" w:pos="9638"/>
        </w:tabs>
        <w:rPr>
          <w:rFonts w:cs="Times New Roman"/>
          <w:lang w:val="en-US"/>
        </w:rPr>
      </w:pPr>
      <w:hyperlink r:id="rId1" w:history="1">
        <w:r w:rsidRPr="00892685">
          <w:rPr>
            <w:rStyle w:val="Kpr"/>
            <w:rFonts w:ascii="Times New Roman" w:hAnsi="Times New Roman"/>
            <w:sz w:val="20"/>
            <w:szCs w:val="20"/>
            <w:lang w:val="en-US"/>
          </w:rPr>
          <w:t>https://pp.beu.edu.az/xxx.pdf</w:t>
        </w:r>
      </w:hyperlink>
      <w:r w:rsidR="00C76193" w:rsidRPr="002D3287">
        <w:rPr>
          <w:rFonts w:ascii="Times New Roman" w:hAnsi="Times New Roman" w:cs="Times New Roman"/>
          <w:sz w:val="20"/>
          <w:szCs w:val="20"/>
          <w:lang w:val="en-US"/>
        </w:rPr>
        <w:t xml:space="preserve">     </w:t>
      </w:r>
      <w:hyperlink r:id="rId2" w:history="1">
        <w:r w:rsidR="00FE79DB" w:rsidRPr="00515CC6">
          <w:rPr>
            <w:rStyle w:val="Kpr"/>
            <w:rFonts w:ascii="Times New Roman" w:hAnsi="Times New Roman"/>
            <w:sz w:val="20"/>
            <w:szCs w:val="20"/>
            <w:lang w:val="en-US"/>
          </w:rPr>
          <w:t>https://doi.org/XXXX/XXXX</w:t>
        </w:r>
      </w:hyperlink>
      <w:r w:rsidR="00C76193" w:rsidRPr="002D3287">
        <w:rPr>
          <w:rFonts w:ascii="Times New Roman" w:hAnsi="Times New Roman" w:cs="Times New Roman"/>
          <w:sz w:val="20"/>
          <w:szCs w:val="20"/>
          <w:lang w:val="en-US"/>
        </w:rPr>
        <w:tab/>
      </w:r>
    </w:p>
    <w:p w14:paraId="512BAEEA" w14:textId="69702D1A" w:rsidR="00C76193" w:rsidRPr="00C76193" w:rsidRDefault="00000000" w:rsidP="002F3C27">
      <w:pPr>
        <w:shd w:val="clear" w:color="auto" w:fill="FFFFFF"/>
        <w:rPr>
          <w:lang w:val="en-US"/>
        </w:rPr>
      </w:pPr>
      <w:hyperlink r:id="rId3" w:history="1">
        <w:r w:rsidR="00FE79DB">
          <w:rPr>
            <w:rStyle w:val="Kpr"/>
            <w:rFonts w:ascii="Times New Roman" w:hAnsi="Times New Roman"/>
            <w:color w:val="auto"/>
            <w:sz w:val="20"/>
            <w:szCs w:val="20"/>
            <w:u w:val="none"/>
            <w:lang w:val="en-US"/>
          </w:rPr>
          <w:t>2521</w:t>
        </w:r>
        <w:r w:rsidR="00C76193" w:rsidRPr="00C76193">
          <w:rPr>
            <w:rStyle w:val="Kpr"/>
            <w:rFonts w:ascii="Times New Roman" w:hAnsi="Times New Roman"/>
            <w:color w:val="auto"/>
            <w:sz w:val="20"/>
            <w:szCs w:val="20"/>
            <w:u w:val="none"/>
            <w:lang w:val="en-US"/>
          </w:rPr>
          <w:t>-</w:t>
        </w:r>
        <w:r w:rsidR="00FE79DB">
          <w:rPr>
            <w:rStyle w:val="Kpr"/>
            <w:rFonts w:ascii="Times New Roman" w:hAnsi="Times New Roman"/>
            <w:color w:val="auto"/>
            <w:sz w:val="20"/>
            <w:szCs w:val="20"/>
            <w:u w:val="none"/>
            <w:lang w:val="en-US"/>
          </w:rPr>
          <w:t>63</w:t>
        </w:r>
        <w:r w:rsidR="00FA1096">
          <w:rPr>
            <w:rStyle w:val="Kpr"/>
            <w:rFonts w:ascii="Times New Roman" w:hAnsi="Times New Roman"/>
            <w:color w:val="auto"/>
            <w:sz w:val="20"/>
            <w:szCs w:val="20"/>
            <w:u w:val="none"/>
            <w:lang w:val="en-US"/>
          </w:rPr>
          <w:t>33</w:t>
        </w:r>
      </w:hyperlink>
      <w:r w:rsidR="00C76193" w:rsidRPr="00C76193">
        <w:rPr>
          <w:rFonts w:ascii="Times New Roman" w:hAnsi="Times New Roman" w:cs="Times New Roman"/>
          <w:sz w:val="20"/>
          <w:szCs w:val="20"/>
          <w:lang w:val="en-US"/>
        </w:rPr>
        <w:t>/ © 202</w:t>
      </w:r>
      <w:r w:rsidR="007A52C2">
        <w:rPr>
          <w:rFonts w:ascii="Times New Roman" w:hAnsi="Times New Roman" w:cs="Times New Roman"/>
          <w:sz w:val="20"/>
          <w:szCs w:val="20"/>
          <w:lang w:val="en-US"/>
        </w:rPr>
        <w:t>4</w:t>
      </w:r>
      <w:r w:rsidR="00C76193" w:rsidRPr="00C76193">
        <w:rPr>
          <w:rFonts w:ascii="Times New Roman" w:hAnsi="Times New Roman" w:cs="Times New Roman"/>
          <w:sz w:val="20"/>
          <w:szCs w:val="20"/>
          <w:lang w:val="en-US"/>
        </w:rPr>
        <w:t xml:space="preserve"> </w:t>
      </w:r>
      <w:r w:rsidR="00FA1096" w:rsidRPr="00FA1096">
        <w:rPr>
          <w:rFonts w:ascii="Times New Roman" w:hAnsi="Times New Roman" w:cs="Times New Roman"/>
          <w:sz w:val="20"/>
          <w:szCs w:val="20"/>
          <w:lang w:val="en-US"/>
        </w:rPr>
        <w:t>Philology and Pedagogy</w:t>
      </w:r>
      <w:r w:rsidR="00C76193" w:rsidRPr="00C76193">
        <w:rPr>
          <w:rFonts w:ascii="Times New Roman" w:hAnsi="Times New Roman" w:cs="Times New Roman"/>
          <w:sz w:val="20"/>
          <w:szCs w:val="20"/>
          <w:lang w:val="en-US"/>
        </w:rPr>
        <w:t>. All rights reserved.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8D820" w14:textId="3EBA2C0F" w:rsidR="00C76193" w:rsidRPr="003E5823" w:rsidRDefault="00FE79DB">
    <w:pPr>
      <w:pBdr>
        <w:top w:val="nil"/>
        <w:left w:val="nil"/>
        <w:bottom w:val="nil"/>
        <w:right w:val="nil"/>
        <w:between w:val="nil"/>
      </w:pBdr>
      <w:tabs>
        <w:tab w:val="center" w:pos="4677"/>
        <w:tab w:val="right" w:pos="9355"/>
        <w:tab w:val="left" w:pos="284"/>
        <w:tab w:val="left" w:pos="426"/>
      </w:tabs>
      <w:jc w:val="center"/>
      <w:rPr>
        <w:rFonts w:ascii="Times New Roman" w:eastAsia="Times New Roman" w:hAnsi="Times New Roman" w:cs="Times New Roman"/>
        <w:i/>
        <w:color w:val="000000"/>
        <w:sz w:val="24"/>
        <w:szCs w:val="24"/>
        <w:lang w:val="en-US"/>
      </w:rPr>
    </w:pPr>
    <w:r>
      <w:rPr>
        <w:rFonts w:ascii="Times New Roman" w:hAnsi="Times New Roman"/>
        <w:i/>
        <w:sz w:val="24"/>
        <w:szCs w:val="24"/>
        <w:lang w:val="en-US"/>
      </w:rPr>
      <w:t>Author 1</w:t>
    </w:r>
    <w:r w:rsidR="00C76193">
      <w:rPr>
        <w:rFonts w:ascii="Times New Roman" w:hAnsi="Times New Roman"/>
        <w:i/>
        <w:sz w:val="24"/>
        <w:szCs w:val="24"/>
        <w:lang w:val="en-US"/>
      </w:rPr>
      <w:t xml:space="preserve">, </w:t>
    </w:r>
    <w:r>
      <w:rPr>
        <w:rFonts w:ascii="Times New Roman" w:hAnsi="Times New Roman"/>
        <w:i/>
        <w:sz w:val="24"/>
        <w:szCs w:val="24"/>
        <w:lang w:val="en-US"/>
      </w:rPr>
      <w:t>Author 2</w:t>
    </w:r>
    <w:r w:rsidR="00C76193">
      <w:rPr>
        <w:rFonts w:ascii="Times New Roman" w:hAnsi="Times New Roman"/>
        <w:i/>
        <w:sz w:val="24"/>
        <w:szCs w:val="24"/>
        <w:lang w:val="en-US"/>
      </w:rPr>
      <w:t xml:space="preserve"> </w:t>
    </w:r>
    <w:r w:rsidR="00C76193" w:rsidRPr="003E5823">
      <w:rPr>
        <w:rFonts w:ascii="Times New Roman" w:eastAsia="Times New Roman" w:hAnsi="Times New Roman" w:cs="Times New Roman"/>
        <w:i/>
        <w:color w:val="000000"/>
        <w:sz w:val="24"/>
        <w:szCs w:val="24"/>
        <w:lang w:val="en-US"/>
      </w:rPr>
      <w:t xml:space="preserve">/ </w:t>
    </w:r>
    <w:r w:rsidR="00FA1096" w:rsidRPr="00FA1096">
      <w:rPr>
        <w:rFonts w:ascii="Times New Roman" w:eastAsia="Times New Roman" w:hAnsi="Times New Roman" w:cs="Times New Roman"/>
        <w:i/>
        <w:color w:val="000000"/>
        <w:sz w:val="24"/>
        <w:szCs w:val="24"/>
        <w:lang w:val="en-US"/>
      </w:rPr>
      <w:t>Philology and Pedagogy</w:t>
    </w:r>
    <w:r w:rsidR="00C76193" w:rsidRPr="003E5823">
      <w:rPr>
        <w:rFonts w:ascii="Times New Roman" w:eastAsia="Times New Roman" w:hAnsi="Times New Roman" w:cs="Times New Roman"/>
        <w:i/>
        <w:color w:val="000000"/>
        <w:sz w:val="24"/>
        <w:szCs w:val="24"/>
        <w:lang w:val="en-US"/>
      </w:rPr>
      <w:t xml:space="preserve"> </w:t>
    </w:r>
    <w:r>
      <w:rPr>
        <w:rFonts w:ascii="Times New Roman" w:eastAsia="Times New Roman" w:hAnsi="Times New Roman" w:cs="Times New Roman"/>
        <w:i/>
        <w:color w:val="000000"/>
        <w:sz w:val="24"/>
        <w:szCs w:val="24"/>
        <w:lang w:val="en-US"/>
      </w:rPr>
      <w:t>X</w:t>
    </w:r>
    <w:r w:rsidR="00C76193" w:rsidRPr="003E5823">
      <w:rPr>
        <w:rFonts w:ascii="Times New Roman" w:eastAsia="Times New Roman" w:hAnsi="Times New Roman" w:cs="Times New Roman"/>
        <w:i/>
        <w:color w:val="000000"/>
        <w:sz w:val="24"/>
        <w:szCs w:val="24"/>
        <w:lang w:val="en-US"/>
      </w:rPr>
      <w:t xml:space="preserve"> Issue </w:t>
    </w:r>
    <w:r>
      <w:rPr>
        <w:rFonts w:ascii="Times New Roman" w:eastAsia="Times New Roman" w:hAnsi="Times New Roman" w:cs="Times New Roman"/>
        <w:i/>
        <w:color w:val="000000"/>
        <w:sz w:val="24"/>
        <w:szCs w:val="24"/>
        <w:lang w:val="en-US"/>
      </w:rPr>
      <w:t>X</w:t>
    </w:r>
    <w:r w:rsidR="00C76193" w:rsidRPr="003E5823">
      <w:rPr>
        <w:rFonts w:ascii="Times New Roman" w:eastAsia="Times New Roman" w:hAnsi="Times New Roman" w:cs="Times New Roman"/>
        <w:i/>
        <w:color w:val="000000"/>
        <w:sz w:val="24"/>
        <w:szCs w:val="24"/>
        <w:lang w:val="en-US"/>
      </w:rPr>
      <w:t xml:space="preserve"> (2</w:t>
    </w:r>
    <w:r>
      <w:rPr>
        <w:rFonts w:ascii="Times New Roman" w:eastAsia="Times New Roman" w:hAnsi="Times New Roman" w:cs="Times New Roman"/>
        <w:i/>
        <w:color w:val="000000"/>
        <w:sz w:val="24"/>
        <w:szCs w:val="24"/>
        <w:lang w:val="en-US"/>
      </w:rPr>
      <w:t>02X</w:t>
    </w:r>
    <w:r w:rsidR="00C76193" w:rsidRPr="003E5823">
      <w:rPr>
        <w:rFonts w:ascii="Times New Roman" w:eastAsia="Times New Roman" w:hAnsi="Times New Roman" w:cs="Times New Roman"/>
        <w:i/>
        <w:color w:val="000000"/>
        <w:sz w:val="24"/>
        <w:szCs w:val="24"/>
        <w:lang w:val="en-US"/>
      </w:rPr>
      <w:t>)</w:t>
    </w:r>
  </w:p>
  <w:p w14:paraId="6EF80E8D" w14:textId="6D1A1336" w:rsidR="00C76193" w:rsidRPr="003E5823" w:rsidRDefault="008314E4">
    <w:pPr>
      <w:pBdr>
        <w:top w:val="nil"/>
        <w:left w:val="nil"/>
        <w:bottom w:val="nil"/>
        <w:right w:val="nil"/>
        <w:between w:val="nil"/>
      </w:pBdr>
      <w:tabs>
        <w:tab w:val="center" w:pos="4677"/>
        <w:tab w:val="right" w:pos="9355"/>
        <w:tab w:val="left" w:pos="284"/>
        <w:tab w:val="left" w:pos="426"/>
        <w:tab w:val="left" w:pos="2385"/>
        <w:tab w:val="center" w:pos="4819"/>
      </w:tabs>
      <w:rPr>
        <w:rFonts w:ascii="Times New Roman" w:eastAsia="Times New Roman" w:hAnsi="Times New Roman" w:cs="Times New Roman"/>
        <w:color w:val="000000"/>
        <w:sz w:val="24"/>
        <w:szCs w:val="24"/>
        <w:lang w:val="en-US"/>
      </w:rPr>
    </w:pPr>
    <w:r>
      <w:rPr>
        <w:noProof/>
        <w:lang w:val="en-US"/>
      </w:rPr>
      <mc:AlternateContent>
        <mc:Choice Requires="wps">
          <w:drawing>
            <wp:anchor distT="4294967293" distB="4294967293" distL="114300" distR="114300" simplePos="0" relativeHeight="251665408" behindDoc="0" locked="0" layoutInCell="0" allowOverlap="1" wp14:anchorId="51707918" wp14:editId="62E27AF6">
              <wp:simplePos x="0" y="0"/>
              <wp:positionH relativeFrom="column">
                <wp:posOffset>3810</wp:posOffset>
              </wp:positionH>
              <wp:positionV relativeFrom="paragraph">
                <wp:posOffset>66675</wp:posOffset>
              </wp:positionV>
              <wp:extent cx="6120130" cy="0"/>
              <wp:effectExtent l="0" t="0" r="3302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25CFA" id="Прямая соединительная линия 1"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5.25pt" to="482.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" o:allowincell="f" strokeweight="1.5pt"/>
          </w:pict>
        </mc:Fallback>
      </mc:AlternateContent>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39990" w14:textId="7BA2E067" w:rsidR="008314E4" w:rsidRPr="00826197" w:rsidRDefault="00FA1096" w:rsidP="008314E4">
    <w:pPr>
      <w:pStyle w:val="stBilgi"/>
      <w:tabs>
        <w:tab w:val="left" w:pos="284"/>
        <w:tab w:val="left" w:pos="426"/>
      </w:tabs>
      <w:ind w:right="-143"/>
      <w:jc w:val="center"/>
      <w:rPr>
        <w:rFonts w:ascii="Times New Roman" w:hAnsi="Times New Roman" w:cs="Times New Roman"/>
        <w:sz w:val="24"/>
        <w:szCs w:val="24"/>
        <w:lang w:val="en-US"/>
      </w:rPr>
    </w:pPr>
    <w:bookmarkStart w:id="0" w:name="_Hlk161481518"/>
    <w:r w:rsidRPr="00FA1096">
      <w:rPr>
        <w:rFonts w:ascii="Times New Roman" w:hAnsi="Times New Roman" w:cs="Times New Roman"/>
        <w:sz w:val="24"/>
        <w:szCs w:val="24"/>
        <w:lang w:val="en-US"/>
      </w:rPr>
      <w:t>Philology and Pedagogy</w:t>
    </w:r>
    <w:r w:rsidR="008314E4" w:rsidRPr="00826197">
      <w:rPr>
        <w:rFonts w:ascii="Times New Roman" w:hAnsi="Times New Roman" w:cs="Times New Roman"/>
        <w:sz w:val="24"/>
        <w:szCs w:val="24"/>
        <w:lang w:val="en-US"/>
      </w:rPr>
      <w:t xml:space="preserve"> </w:t>
    </w:r>
    <w:r w:rsidR="00826197" w:rsidRPr="00826197">
      <w:rPr>
        <w:rFonts w:ascii="Times New Roman" w:hAnsi="Times New Roman" w:cs="Times New Roman"/>
        <w:sz w:val="24"/>
        <w:szCs w:val="24"/>
        <w:lang w:val="en-US"/>
      </w:rPr>
      <w:t>X</w:t>
    </w:r>
    <w:r w:rsidR="008314E4" w:rsidRPr="00826197">
      <w:rPr>
        <w:rFonts w:ascii="Times New Roman" w:hAnsi="Times New Roman" w:cs="Times New Roman"/>
        <w:sz w:val="24"/>
        <w:szCs w:val="24"/>
        <w:lang w:val="en-US"/>
      </w:rPr>
      <w:t xml:space="preserve"> Issue </w:t>
    </w:r>
    <w:r w:rsidR="00826197" w:rsidRPr="00826197">
      <w:rPr>
        <w:rFonts w:ascii="Times New Roman" w:hAnsi="Times New Roman" w:cs="Times New Roman"/>
        <w:sz w:val="24"/>
        <w:szCs w:val="24"/>
        <w:lang w:val="en-US"/>
      </w:rPr>
      <w:t>X</w:t>
    </w:r>
    <w:r w:rsidR="008314E4" w:rsidRPr="00826197">
      <w:rPr>
        <w:rFonts w:ascii="Times New Roman" w:hAnsi="Times New Roman" w:cs="Times New Roman"/>
        <w:sz w:val="24"/>
        <w:szCs w:val="24"/>
        <w:lang w:val="en-US"/>
      </w:rPr>
      <w:t xml:space="preserve"> (20</w:t>
    </w:r>
    <w:r w:rsidR="00826197" w:rsidRPr="00826197">
      <w:rPr>
        <w:rFonts w:ascii="Times New Roman" w:hAnsi="Times New Roman" w:cs="Times New Roman"/>
        <w:sz w:val="24"/>
        <w:szCs w:val="24"/>
        <w:lang w:val="en-US"/>
      </w:rPr>
      <w:t>2X</w:t>
    </w:r>
    <w:r w:rsidR="008314E4" w:rsidRPr="00826197">
      <w:rPr>
        <w:rFonts w:ascii="Times New Roman" w:hAnsi="Times New Roman" w:cs="Times New Roman"/>
        <w:sz w:val="24"/>
        <w:szCs w:val="24"/>
        <w:lang w:val="en-US"/>
      </w:rPr>
      <w:t>)</w:t>
    </w:r>
  </w:p>
  <w:p w14:paraId="5E96FC68" w14:textId="5954A2BC" w:rsidR="008314E4" w:rsidRPr="00826197" w:rsidRDefault="008314E4" w:rsidP="008314E4">
    <w:pPr>
      <w:pStyle w:val="stBilgi"/>
      <w:tabs>
        <w:tab w:val="left" w:pos="284"/>
        <w:tab w:val="left" w:pos="426"/>
        <w:tab w:val="center" w:pos="4819"/>
        <w:tab w:val="left" w:pos="6870"/>
      </w:tabs>
      <w:jc w:val="center"/>
      <w:rPr>
        <w:rFonts w:ascii="Times New Roman" w:hAnsi="Times New Roman" w:cs="Times New Roman"/>
        <w:sz w:val="24"/>
        <w:szCs w:val="24"/>
        <w:lang w:val="en-US"/>
      </w:rPr>
    </w:pPr>
    <w:r w:rsidRPr="00826197">
      <w:rPr>
        <w:rFonts w:ascii="Times New Roman" w:hAnsi="Times New Roman" w:cs="Times New Roman"/>
        <w:sz w:val="24"/>
        <w:szCs w:val="24"/>
        <w:lang w:val="en-US"/>
      </w:rPr>
      <w:t xml:space="preserve">journal homepage: </w:t>
    </w:r>
    <w:r w:rsidR="00FA1096">
      <w:rPr>
        <w:rFonts w:ascii="Times New Roman" w:hAnsi="Times New Roman" w:cs="Times New Roman"/>
        <w:sz w:val="24"/>
        <w:szCs w:val="24"/>
        <w:lang w:val="en-US"/>
      </w:rPr>
      <w:t>pp</w:t>
    </w:r>
    <w:r w:rsidR="007A52C2" w:rsidRPr="00826197">
      <w:rPr>
        <w:rFonts w:ascii="Times New Roman" w:hAnsi="Times New Roman" w:cs="Times New Roman"/>
        <w:sz w:val="24"/>
        <w:szCs w:val="24"/>
        <w:lang w:val="en-US"/>
      </w:rPr>
      <w:t>.beu.edu.az</w:t>
    </w:r>
  </w:p>
  <w:p w14:paraId="16D1A91C" w14:textId="56938A9E" w:rsidR="00826197" w:rsidRPr="00FE79DB" w:rsidRDefault="00826197" w:rsidP="008314E4">
    <w:pPr>
      <w:pStyle w:val="stBilgi"/>
      <w:tabs>
        <w:tab w:val="left" w:pos="284"/>
        <w:tab w:val="left" w:pos="426"/>
        <w:tab w:val="center" w:pos="4819"/>
        <w:tab w:val="left" w:pos="6870"/>
      </w:tabs>
      <w:jc w:val="center"/>
      <w:rPr>
        <w:rFonts w:ascii="Times New Roman" w:hAnsi="Times New Roman" w:cs="Times New Roman"/>
        <w:sz w:val="24"/>
        <w:szCs w:val="24"/>
        <w:lang w:val="en-US"/>
      </w:rPr>
    </w:pPr>
    <w:r w:rsidRPr="00826197">
      <w:rPr>
        <w:rFonts w:ascii="Times New Roman" w:hAnsi="Times New Roman" w:cs="Times New Roman"/>
        <w:sz w:val="24"/>
        <w:szCs w:val="24"/>
      </w:rPr>
      <w:t xml:space="preserve">ISSN: </w:t>
    </w:r>
    <w:r w:rsidR="00FE79DB">
      <w:rPr>
        <w:rFonts w:ascii="Times New Roman" w:hAnsi="Times New Roman" w:cs="Times New Roman"/>
        <w:sz w:val="24"/>
        <w:szCs w:val="24"/>
        <w:lang w:val="en-US"/>
      </w:rPr>
      <w:t>2521-63</w:t>
    </w:r>
    <w:r w:rsidR="00FA1096">
      <w:rPr>
        <w:rFonts w:ascii="Times New Roman" w:hAnsi="Times New Roman" w:cs="Times New Roman"/>
        <w:sz w:val="24"/>
        <w:szCs w:val="24"/>
        <w:lang w:val="en-US"/>
      </w:rPr>
      <w:t>33</w:t>
    </w:r>
  </w:p>
  <w:bookmarkEnd w:id="0"/>
  <w:p w14:paraId="615E0C7A" w14:textId="77777777" w:rsidR="008314E4" w:rsidRPr="00826197" w:rsidRDefault="008314E4" w:rsidP="008314E4">
    <w:pPr>
      <w:pStyle w:val="stBilgi"/>
      <w:tabs>
        <w:tab w:val="left" w:pos="284"/>
        <w:tab w:val="left" w:pos="426"/>
      </w:tabs>
      <w:jc w:val="center"/>
      <w:rPr>
        <w:rFonts w:ascii="Times New Roman" w:hAnsi="Times New Roman" w:cs="Times New Roman"/>
        <w:sz w:val="24"/>
        <w:szCs w:val="24"/>
        <w:lang w:val="en-US"/>
      </w:rPr>
    </w:pPr>
    <w:r w:rsidRPr="00826197">
      <w:rPr>
        <w:rFonts w:ascii="Times New Roman" w:hAnsi="Times New Roman" w:cs="Times New Roman"/>
        <w:noProof/>
        <w:sz w:val="24"/>
        <w:szCs w:val="24"/>
        <w:lang w:val="en-US"/>
      </w:rPr>
      <mc:AlternateContent>
        <mc:Choice Requires="wps">
          <w:drawing>
            <wp:anchor distT="4294967293" distB="4294967293" distL="114300" distR="114300" simplePos="0" relativeHeight="251663360" behindDoc="0" locked="0" layoutInCell="0" allowOverlap="1" wp14:anchorId="70119755" wp14:editId="6DE7911C">
              <wp:simplePos x="0" y="0"/>
              <wp:positionH relativeFrom="column">
                <wp:posOffset>22860</wp:posOffset>
              </wp:positionH>
              <wp:positionV relativeFrom="paragraph">
                <wp:posOffset>63499</wp:posOffset>
              </wp:positionV>
              <wp:extent cx="6120130" cy="0"/>
              <wp:effectExtent l="0" t="0" r="3302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F8B02" id="Прямая соединительная линия 4"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8pt,5pt" to="483.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" o:allowincell="f" strokeweight="1.5pt"/>
          </w:pict>
        </mc:Fallback>
      </mc:AlternateContent>
    </w:r>
  </w:p>
  <w:p w14:paraId="432ED2A7" w14:textId="77777777" w:rsidR="00C76193" w:rsidRPr="00826197" w:rsidRDefault="00C76193">
    <w:pPr>
      <w:pBdr>
        <w:top w:val="nil"/>
        <w:left w:val="nil"/>
        <w:bottom w:val="nil"/>
        <w:right w:val="nil"/>
        <w:between w:val="nil"/>
      </w:pBdr>
      <w:tabs>
        <w:tab w:val="center" w:pos="4677"/>
        <w:tab w:val="right" w:pos="9355"/>
        <w:tab w:val="left" w:pos="284"/>
        <w:tab w:val="left" w:pos="426"/>
      </w:tabs>
      <w:jc w:val="center"/>
      <w:rPr>
        <w:rFonts w:ascii="Times New Roman" w:hAnsi="Times New Roman" w:cs="Times New Roman"/>
        <w:color w:val="000000"/>
        <w:sz w:val="24"/>
        <w:szCs w:val="24"/>
      </w:rPr>
    </w:pPr>
  </w:p>
  <w:p w14:paraId="76541A18" w14:textId="77777777" w:rsidR="00C76193" w:rsidRPr="00826197" w:rsidRDefault="00C76193">
    <w:pPr>
      <w:pBdr>
        <w:top w:val="nil"/>
        <w:left w:val="nil"/>
        <w:bottom w:val="nil"/>
        <w:right w:val="nil"/>
        <w:between w:val="nil"/>
      </w:pBdr>
      <w:tabs>
        <w:tab w:val="center" w:pos="4677"/>
        <w:tab w:val="right" w:pos="9355"/>
        <w:tab w:val="left" w:pos="284"/>
        <w:tab w:val="left" w:pos="426"/>
      </w:tabs>
      <w:jc w:val="center"/>
      <w:rPr>
        <w:rFonts w:ascii="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pStyle w:val="PTLiteraturewyliczanie"/>
      <w:lvlText w:val="%1."/>
      <w:lvlJc w:val="left"/>
      <w:pPr>
        <w:tabs>
          <w:tab w:val="num" w:pos="360"/>
        </w:tabs>
        <w:ind w:left="360" w:hanging="360"/>
      </w:pPr>
      <w:rPr>
        <w:rFonts w:hint="default"/>
        <w:color w:val="auto"/>
      </w:rPr>
    </w:lvl>
  </w:abstractNum>
  <w:abstractNum w:abstractNumId="2" w15:restartNumberingAfterBreak="0">
    <w:nsid w:val="00000003"/>
    <w:multiLevelType w:val="singleLevel"/>
    <w:tmpl w:val="00000003"/>
    <w:name w:val="WW8Num3"/>
    <w:lvl w:ilvl="0">
      <w:start w:val="1"/>
      <w:numFmt w:val="decimal"/>
      <w:pStyle w:val="Rysunekopispoangielsku"/>
      <w:lvlText w:val="Fig. %1."/>
      <w:lvlJc w:val="left"/>
      <w:pPr>
        <w:tabs>
          <w:tab w:val="num" w:pos="737"/>
        </w:tabs>
        <w:ind w:left="737" w:hanging="737"/>
      </w:pPr>
      <w:rPr>
        <w:rFonts w:hint="default"/>
      </w:rPr>
    </w:lvl>
  </w:abstractNum>
  <w:abstractNum w:abstractNumId="3" w15:restartNumberingAfterBreak="0">
    <w:nsid w:val="00000004"/>
    <w:multiLevelType w:val="singleLevel"/>
    <w:tmpl w:val="00000004"/>
    <w:name w:val="WW8Num4"/>
    <w:lvl w:ilvl="0">
      <w:start w:val="1"/>
      <w:numFmt w:val="decimal"/>
      <w:pStyle w:val="Rysunekopispopolsku"/>
      <w:lvlText w:val="Rys. %1."/>
      <w:lvlJc w:val="left"/>
      <w:pPr>
        <w:tabs>
          <w:tab w:val="num" w:pos="1080"/>
        </w:tabs>
        <w:ind w:left="737" w:hanging="737"/>
      </w:pPr>
      <w:rPr>
        <w:rFonts w:hint="default"/>
      </w:rPr>
    </w:lvl>
  </w:abstractNum>
  <w:abstractNum w:abstractNumId="4" w15:restartNumberingAfterBreak="0">
    <w:nsid w:val="00000005"/>
    <w:multiLevelType w:val="singleLevel"/>
    <w:tmpl w:val="00000005"/>
    <w:name w:val="WW8Num5"/>
    <w:lvl w:ilvl="0">
      <w:start w:val="1"/>
      <w:numFmt w:val="decimal"/>
      <w:pStyle w:val="Rozdzia"/>
      <w:lvlText w:val="%1."/>
      <w:lvlJc w:val="left"/>
      <w:pPr>
        <w:tabs>
          <w:tab w:val="num" w:pos="360"/>
        </w:tabs>
        <w:ind w:left="340" w:hanging="340"/>
      </w:pPr>
      <w:rPr>
        <w:rFonts w:hint="default"/>
      </w:rPr>
    </w:lvl>
  </w:abstractNum>
  <w:abstractNum w:abstractNumId="5" w15:restartNumberingAfterBreak="0">
    <w:nsid w:val="00000006"/>
    <w:multiLevelType w:val="singleLevel"/>
    <w:tmpl w:val="00000006"/>
    <w:name w:val="WW8Num6"/>
    <w:lvl w:ilvl="0">
      <w:numFmt w:val="bullet"/>
      <w:pStyle w:val="Wyliczenie"/>
      <w:lvlText w:val="-"/>
      <w:lvlJc w:val="left"/>
      <w:pPr>
        <w:tabs>
          <w:tab w:val="num" w:pos="360"/>
        </w:tabs>
        <w:ind w:left="357" w:hanging="357"/>
      </w:pPr>
      <w:rPr>
        <w:rFonts w:ascii="Liberation Serif" w:hAnsi="Liberation Serif" w:cs="Liberation Serif" w:hint="default"/>
      </w:rPr>
    </w:lvl>
  </w:abstractNum>
  <w:abstractNum w:abstractNumId="6" w15:restartNumberingAfterBreak="0">
    <w:nsid w:val="00000007"/>
    <w:multiLevelType w:val="singleLevel"/>
    <w:tmpl w:val="00000007"/>
    <w:name w:val="WW8Num7"/>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00000008"/>
    <w:multiLevelType w:val="multilevel"/>
    <w:tmpl w:val="00000008"/>
    <w:name w:val="WW8Num8"/>
    <w:lvl w:ilvl="0">
      <w:start w:val="1"/>
      <w:numFmt w:val="decimal"/>
      <w:pStyle w:val="Literaturatre"/>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i w:val="0"/>
        <w:sz w:val="22"/>
        <w:szCs w:val="22"/>
        <w:lang w:val="ru-RU" w:eastAsia="ar-S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68761A0"/>
    <w:multiLevelType w:val="multilevel"/>
    <w:tmpl w:val="1560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2A3C46"/>
    <w:multiLevelType w:val="multilevel"/>
    <w:tmpl w:val="F81E453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5D2621"/>
    <w:multiLevelType w:val="multilevel"/>
    <w:tmpl w:val="10607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4378E6"/>
    <w:multiLevelType w:val="hybridMultilevel"/>
    <w:tmpl w:val="AC0E3088"/>
    <w:lvl w:ilvl="0" w:tplc="9E40A384">
      <w:start w:val="1"/>
      <w:numFmt w:val="lowerLetter"/>
      <w:lvlText w:val="%1)"/>
      <w:lvlJc w:val="left"/>
      <w:pPr>
        <w:ind w:left="2760" w:hanging="360"/>
      </w:pPr>
      <w:rPr>
        <w:rFonts w:hint="default"/>
      </w:rPr>
    </w:lvl>
    <w:lvl w:ilvl="1" w:tplc="04190019" w:tentative="1">
      <w:start w:val="1"/>
      <w:numFmt w:val="lowerLetter"/>
      <w:lvlText w:val="%2."/>
      <w:lvlJc w:val="left"/>
      <w:pPr>
        <w:ind w:left="3480" w:hanging="360"/>
      </w:pPr>
    </w:lvl>
    <w:lvl w:ilvl="2" w:tplc="0419001B" w:tentative="1">
      <w:start w:val="1"/>
      <w:numFmt w:val="lowerRoman"/>
      <w:lvlText w:val="%3."/>
      <w:lvlJc w:val="right"/>
      <w:pPr>
        <w:ind w:left="4200" w:hanging="180"/>
      </w:pPr>
    </w:lvl>
    <w:lvl w:ilvl="3" w:tplc="0419000F" w:tentative="1">
      <w:start w:val="1"/>
      <w:numFmt w:val="decimal"/>
      <w:lvlText w:val="%4."/>
      <w:lvlJc w:val="left"/>
      <w:pPr>
        <w:ind w:left="4920" w:hanging="360"/>
      </w:pPr>
    </w:lvl>
    <w:lvl w:ilvl="4" w:tplc="04190019" w:tentative="1">
      <w:start w:val="1"/>
      <w:numFmt w:val="lowerLetter"/>
      <w:lvlText w:val="%5."/>
      <w:lvlJc w:val="left"/>
      <w:pPr>
        <w:ind w:left="5640" w:hanging="360"/>
      </w:pPr>
    </w:lvl>
    <w:lvl w:ilvl="5" w:tplc="0419001B" w:tentative="1">
      <w:start w:val="1"/>
      <w:numFmt w:val="lowerRoman"/>
      <w:lvlText w:val="%6."/>
      <w:lvlJc w:val="right"/>
      <w:pPr>
        <w:ind w:left="6360" w:hanging="180"/>
      </w:pPr>
    </w:lvl>
    <w:lvl w:ilvl="6" w:tplc="0419000F" w:tentative="1">
      <w:start w:val="1"/>
      <w:numFmt w:val="decimal"/>
      <w:lvlText w:val="%7."/>
      <w:lvlJc w:val="left"/>
      <w:pPr>
        <w:ind w:left="7080" w:hanging="360"/>
      </w:pPr>
    </w:lvl>
    <w:lvl w:ilvl="7" w:tplc="04190019" w:tentative="1">
      <w:start w:val="1"/>
      <w:numFmt w:val="lowerLetter"/>
      <w:lvlText w:val="%8."/>
      <w:lvlJc w:val="left"/>
      <w:pPr>
        <w:ind w:left="7800" w:hanging="360"/>
      </w:pPr>
    </w:lvl>
    <w:lvl w:ilvl="8" w:tplc="0419001B" w:tentative="1">
      <w:start w:val="1"/>
      <w:numFmt w:val="lowerRoman"/>
      <w:lvlText w:val="%9."/>
      <w:lvlJc w:val="right"/>
      <w:pPr>
        <w:ind w:left="8520" w:hanging="180"/>
      </w:pPr>
    </w:lvl>
  </w:abstractNum>
  <w:abstractNum w:abstractNumId="13" w15:restartNumberingAfterBreak="0">
    <w:nsid w:val="27AA6727"/>
    <w:multiLevelType w:val="multilevel"/>
    <w:tmpl w:val="0A34B736"/>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4" w15:restartNumberingAfterBreak="0">
    <w:nsid w:val="32DF5F19"/>
    <w:multiLevelType w:val="hybridMultilevel"/>
    <w:tmpl w:val="F65A6F6E"/>
    <w:lvl w:ilvl="0" w:tplc="F4E21702">
      <w:start w:val="1"/>
      <w:numFmt w:val="lowerLetter"/>
      <w:lvlText w:val="%1)"/>
      <w:lvlJc w:val="left"/>
      <w:pPr>
        <w:ind w:left="2939" w:hanging="360"/>
      </w:pPr>
      <w:rPr>
        <w:rFonts w:hint="default"/>
      </w:rPr>
    </w:lvl>
    <w:lvl w:ilvl="1" w:tplc="04190019" w:tentative="1">
      <w:start w:val="1"/>
      <w:numFmt w:val="lowerLetter"/>
      <w:lvlText w:val="%2."/>
      <w:lvlJc w:val="left"/>
      <w:pPr>
        <w:ind w:left="3659" w:hanging="360"/>
      </w:pPr>
    </w:lvl>
    <w:lvl w:ilvl="2" w:tplc="0419001B" w:tentative="1">
      <w:start w:val="1"/>
      <w:numFmt w:val="lowerRoman"/>
      <w:lvlText w:val="%3."/>
      <w:lvlJc w:val="right"/>
      <w:pPr>
        <w:ind w:left="4379" w:hanging="180"/>
      </w:pPr>
    </w:lvl>
    <w:lvl w:ilvl="3" w:tplc="0419000F" w:tentative="1">
      <w:start w:val="1"/>
      <w:numFmt w:val="decimal"/>
      <w:lvlText w:val="%4."/>
      <w:lvlJc w:val="left"/>
      <w:pPr>
        <w:ind w:left="5099" w:hanging="360"/>
      </w:pPr>
    </w:lvl>
    <w:lvl w:ilvl="4" w:tplc="04190019" w:tentative="1">
      <w:start w:val="1"/>
      <w:numFmt w:val="lowerLetter"/>
      <w:lvlText w:val="%5."/>
      <w:lvlJc w:val="left"/>
      <w:pPr>
        <w:ind w:left="5819" w:hanging="360"/>
      </w:pPr>
    </w:lvl>
    <w:lvl w:ilvl="5" w:tplc="0419001B" w:tentative="1">
      <w:start w:val="1"/>
      <w:numFmt w:val="lowerRoman"/>
      <w:lvlText w:val="%6."/>
      <w:lvlJc w:val="right"/>
      <w:pPr>
        <w:ind w:left="6539" w:hanging="180"/>
      </w:pPr>
    </w:lvl>
    <w:lvl w:ilvl="6" w:tplc="0419000F" w:tentative="1">
      <w:start w:val="1"/>
      <w:numFmt w:val="decimal"/>
      <w:lvlText w:val="%7."/>
      <w:lvlJc w:val="left"/>
      <w:pPr>
        <w:ind w:left="7259" w:hanging="360"/>
      </w:pPr>
    </w:lvl>
    <w:lvl w:ilvl="7" w:tplc="04190019" w:tentative="1">
      <w:start w:val="1"/>
      <w:numFmt w:val="lowerLetter"/>
      <w:lvlText w:val="%8."/>
      <w:lvlJc w:val="left"/>
      <w:pPr>
        <w:ind w:left="7979" w:hanging="360"/>
      </w:pPr>
    </w:lvl>
    <w:lvl w:ilvl="8" w:tplc="0419001B" w:tentative="1">
      <w:start w:val="1"/>
      <w:numFmt w:val="lowerRoman"/>
      <w:lvlText w:val="%9."/>
      <w:lvlJc w:val="right"/>
      <w:pPr>
        <w:ind w:left="8699" w:hanging="180"/>
      </w:pPr>
    </w:lvl>
  </w:abstractNum>
  <w:abstractNum w:abstractNumId="15" w15:restartNumberingAfterBreak="0">
    <w:nsid w:val="36B046AD"/>
    <w:multiLevelType w:val="multilevel"/>
    <w:tmpl w:val="29C01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38528C"/>
    <w:multiLevelType w:val="hybridMultilevel"/>
    <w:tmpl w:val="335CE086"/>
    <w:lvl w:ilvl="0" w:tplc="8C3A0326">
      <w:start w:val="1"/>
      <w:numFmt w:val="decimal"/>
      <w:lvlText w:val="[%1]"/>
      <w:lvlJc w:val="left"/>
      <w:pPr>
        <w:ind w:left="720" w:hanging="360"/>
      </w:pPr>
      <w:rPr>
        <w:rFonts w:ascii="temis new roman" w:hAnsi="temis new roman" w:cs="Times New Roman" w:hint="default"/>
        <w:b w:val="0"/>
        <w:i w:val="0"/>
        <w:caps w:val="0"/>
        <w:vanish w:val="0"/>
        <w:webHidden w:val="0"/>
        <w:sz w:val="20"/>
        <w:szCs w:val="22"/>
        <w:specVanish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1982569"/>
    <w:multiLevelType w:val="multilevel"/>
    <w:tmpl w:val="E1449ABA"/>
    <w:lvl w:ilvl="0">
      <w:start w:val="1"/>
      <w:numFmt w:val="decimal"/>
      <w:lvlText w:val="%1."/>
      <w:lvlJc w:val="left"/>
      <w:pPr>
        <w:ind w:left="360" w:hanging="360"/>
      </w:pPr>
      <w:rPr>
        <w:rFonts w:ascii="Times New Roman" w:eastAsia="Times New Roman" w:hAnsi="Times New Roman" w:cs="Times New Roman"/>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F297437"/>
    <w:multiLevelType w:val="multilevel"/>
    <w:tmpl w:val="77324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F1384"/>
    <w:multiLevelType w:val="hybridMultilevel"/>
    <w:tmpl w:val="3C1ECCC4"/>
    <w:lvl w:ilvl="0" w:tplc="1FA44A4C">
      <w:start w:val="1"/>
      <w:numFmt w:val="decimal"/>
      <w:lvlText w:val="%1."/>
      <w:lvlJc w:val="left"/>
      <w:pPr>
        <w:ind w:left="360" w:hanging="360"/>
      </w:pPr>
      <w:rPr>
        <w:rFonts w:ascii="Times New Roman" w:hAnsi="Times New Roman" w:hint="default"/>
        <w:b w:val="0"/>
        <w:i w:val="0"/>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537209136">
    <w:abstractNumId w:val="17"/>
  </w:num>
  <w:num w:numId="2" w16cid:durableId="818501785">
    <w:abstractNumId w:val="13"/>
  </w:num>
  <w:num w:numId="3" w16cid:durableId="488863132">
    <w:abstractNumId w:val="10"/>
  </w:num>
  <w:num w:numId="4" w16cid:durableId="1070813424">
    <w:abstractNumId w:val="14"/>
  </w:num>
  <w:num w:numId="5" w16cid:durableId="913399405">
    <w:abstractNumId w:val="12"/>
  </w:num>
  <w:num w:numId="6" w16cid:durableId="846024621">
    <w:abstractNumId w:val="0"/>
  </w:num>
  <w:num w:numId="7" w16cid:durableId="1362826915">
    <w:abstractNumId w:val="1"/>
  </w:num>
  <w:num w:numId="8" w16cid:durableId="1701542510">
    <w:abstractNumId w:val="2"/>
  </w:num>
  <w:num w:numId="9" w16cid:durableId="1558738135">
    <w:abstractNumId w:val="3"/>
  </w:num>
  <w:num w:numId="10" w16cid:durableId="952129523">
    <w:abstractNumId w:val="4"/>
  </w:num>
  <w:num w:numId="11" w16cid:durableId="407773895">
    <w:abstractNumId w:val="5"/>
  </w:num>
  <w:num w:numId="12" w16cid:durableId="2084984191">
    <w:abstractNumId w:val="6"/>
  </w:num>
  <w:num w:numId="13" w16cid:durableId="1568567373">
    <w:abstractNumId w:val="7"/>
  </w:num>
  <w:num w:numId="14" w16cid:durableId="497814228">
    <w:abstractNumId w:val="8"/>
  </w:num>
  <w:num w:numId="15" w16cid:durableId="317072440">
    <w:abstractNumId w:val="19"/>
  </w:num>
  <w:num w:numId="16" w16cid:durableId="12146608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1923694">
    <w:abstractNumId w:val="9"/>
  </w:num>
  <w:num w:numId="18" w16cid:durableId="1634405023">
    <w:abstractNumId w:val="11"/>
  </w:num>
  <w:num w:numId="19" w16cid:durableId="1116294206">
    <w:abstractNumId w:val="18"/>
  </w:num>
  <w:num w:numId="20" w16cid:durableId="1875664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SG" w:vendorID="64" w:dllVersion="4096" w:nlCheck="1" w:checkStyle="0"/>
  <w:activeWritingStyle w:appName="MSWord" w:lang="en-SG" w:vendorID="64" w:dllVersion="6" w:nlCheck="1" w:checkStyle="0"/>
  <w:activeWritingStyle w:appName="MSWord" w:lang="tr-TR"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8AC"/>
    <w:rsid w:val="00005C1B"/>
    <w:rsid w:val="0002662A"/>
    <w:rsid w:val="00050A71"/>
    <w:rsid w:val="00052EB8"/>
    <w:rsid w:val="00064B5E"/>
    <w:rsid w:val="000738E8"/>
    <w:rsid w:val="00097B34"/>
    <w:rsid w:val="000B2B0A"/>
    <w:rsid w:val="000B54AE"/>
    <w:rsid w:val="000C436D"/>
    <w:rsid w:val="000E151B"/>
    <w:rsid w:val="000E416A"/>
    <w:rsid w:val="000F2DBF"/>
    <w:rsid w:val="000F5C6A"/>
    <w:rsid w:val="001135EC"/>
    <w:rsid w:val="00124172"/>
    <w:rsid w:val="0014486B"/>
    <w:rsid w:val="00145633"/>
    <w:rsid w:val="00153A6E"/>
    <w:rsid w:val="00156519"/>
    <w:rsid w:val="001765D0"/>
    <w:rsid w:val="001779E2"/>
    <w:rsid w:val="001805E3"/>
    <w:rsid w:val="00180A9C"/>
    <w:rsid w:val="0019795B"/>
    <w:rsid w:val="001A7493"/>
    <w:rsid w:val="001B5A35"/>
    <w:rsid w:val="001C1062"/>
    <w:rsid w:val="001C43BA"/>
    <w:rsid w:val="001C4755"/>
    <w:rsid w:val="001D5442"/>
    <w:rsid w:val="001E1E25"/>
    <w:rsid w:val="001E2518"/>
    <w:rsid w:val="001F0835"/>
    <w:rsid w:val="00200CF5"/>
    <w:rsid w:val="0021033E"/>
    <w:rsid w:val="00220C73"/>
    <w:rsid w:val="00235E90"/>
    <w:rsid w:val="00255311"/>
    <w:rsid w:val="00255DE1"/>
    <w:rsid w:val="00273D56"/>
    <w:rsid w:val="002771FC"/>
    <w:rsid w:val="00293CD4"/>
    <w:rsid w:val="002C3AE6"/>
    <w:rsid w:val="002C51F1"/>
    <w:rsid w:val="002D3287"/>
    <w:rsid w:val="002E0A26"/>
    <w:rsid w:val="002F2F0A"/>
    <w:rsid w:val="002F3C27"/>
    <w:rsid w:val="003272E7"/>
    <w:rsid w:val="00330477"/>
    <w:rsid w:val="00341C30"/>
    <w:rsid w:val="00343968"/>
    <w:rsid w:val="00346E3C"/>
    <w:rsid w:val="00376E61"/>
    <w:rsid w:val="00377ED7"/>
    <w:rsid w:val="003869E6"/>
    <w:rsid w:val="00392465"/>
    <w:rsid w:val="00397740"/>
    <w:rsid w:val="003A53A7"/>
    <w:rsid w:val="003D3C18"/>
    <w:rsid w:val="003E5823"/>
    <w:rsid w:val="003F6836"/>
    <w:rsid w:val="004039B2"/>
    <w:rsid w:val="00404F86"/>
    <w:rsid w:val="00447955"/>
    <w:rsid w:val="004533E1"/>
    <w:rsid w:val="00460069"/>
    <w:rsid w:val="004830E9"/>
    <w:rsid w:val="00483E06"/>
    <w:rsid w:val="004850AA"/>
    <w:rsid w:val="004A7EA2"/>
    <w:rsid w:val="004B4A79"/>
    <w:rsid w:val="004C683F"/>
    <w:rsid w:val="004D795A"/>
    <w:rsid w:val="004F4A92"/>
    <w:rsid w:val="004F6E57"/>
    <w:rsid w:val="005078AC"/>
    <w:rsid w:val="005223B8"/>
    <w:rsid w:val="005228CE"/>
    <w:rsid w:val="0053387F"/>
    <w:rsid w:val="00547181"/>
    <w:rsid w:val="00550067"/>
    <w:rsid w:val="00564B4C"/>
    <w:rsid w:val="0056585C"/>
    <w:rsid w:val="00584A0D"/>
    <w:rsid w:val="0059182F"/>
    <w:rsid w:val="00593158"/>
    <w:rsid w:val="005A0423"/>
    <w:rsid w:val="005A1D05"/>
    <w:rsid w:val="005A4E96"/>
    <w:rsid w:val="005C0DC0"/>
    <w:rsid w:val="005C6EB6"/>
    <w:rsid w:val="005D29F0"/>
    <w:rsid w:val="00627569"/>
    <w:rsid w:val="00636A9B"/>
    <w:rsid w:val="00640950"/>
    <w:rsid w:val="00642726"/>
    <w:rsid w:val="00643CD0"/>
    <w:rsid w:val="00644D8F"/>
    <w:rsid w:val="00646766"/>
    <w:rsid w:val="00670957"/>
    <w:rsid w:val="00693C03"/>
    <w:rsid w:val="006A3DD4"/>
    <w:rsid w:val="006A4BD1"/>
    <w:rsid w:val="006A509C"/>
    <w:rsid w:val="006B494E"/>
    <w:rsid w:val="006B5182"/>
    <w:rsid w:val="006C477E"/>
    <w:rsid w:val="006F0449"/>
    <w:rsid w:val="006F5E2A"/>
    <w:rsid w:val="0070059B"/>
    <w:rsid w:val="00720150"/>
    <w:rsid w:val="00727263"/>
    <w:rsid w:val="0077083E"/>
    <w:rsid w:val="00784D9F"/>
    <w:rsid w:val="007A52C2"/>
    <w:rsid w:val="007B682B"/>
    <w:rsid w:val="007B7B46"/>
    <w:rsid w:val="007E05F4"/>
    <w:rsid w:val="007F17ED"/>
    <w:rsid w:val="00804BEA"/>
    <w:rsid w:val="008128F1"/>
    <w:rsid w:val="00812CB1"/>
    <w:rsid w:val="008231BA"/>
    <w:rsid w:val="00826197"/>
    <w:rsid w:val="008314E4"/>
    <w:rsid w:val="008315FC"/>
    <w:rsid w:val="00844E33"/>
    <w:rsid w:val="008834D2"/>
    <w:rsid w:val="00884E82"/>
    <w:rsid w:val="008A360F"/>
    <w:rsid w:val="008C0D53"/>
    <w:rsid w:val="008C4996"/>
    <w:rsid w:val="008C6C52"/>
    <w:rsid w:val="008E6BEE"/>
    <w:rsid w:val="008F3F66"/>
    <w:rsid w:val="0090054A"/>
    <w:rsid w:val="0093009A"/>
    <w:rsid w:val="00943A5C"/>
    <w:rsid w:val="00960CF0"/>
    <w:rsid w:val="009618AF"/>
    <w:rsid w:val="00964446"/>
    <w:rsid w:val="00975DB4"/>
    <w:rsid w:val="00977C88"/>
    <w:rsid w:val="009830B9"/>
    <w:rsid w:val="00986A0D"/>
    <w:rsid w:val="00997B76"/>
    <w:rsid w:val="009B5EB7"/>
    <w:rsid w:val="009C6CC2"/>
    <w:rsid w:val="009D3CE6"/>
    <w:rsid w:val="009D512E"/>
    <w:rsid w:val="009D7C5F"/>
    <w:rsid w:val="00A01468"/>
    <w:rsid w:val="00A131E0"/>
    <w:rsid w:val="00A13309"/>
    <w:rsid w:val="00A51377"/>
    <w:rsid w:val="00A52137"/>
    <w:rsid w:val="00A73E93"/>
    <w:rsid w:val="00A7498F"/>
    <w:rsid w:val="00A80077"/>
    <w:rsid w:val="00A87F54"/>
    <w:rsid w:val="00A913FC"/>
    <w:rsid w:val="00AA04C9"/>
    <w:rsid w:val="00AA060F"/>
    <w:rsid w:val="00AA32DD"/>
    <w:rsid w:val="00AD7A0A"/>
    <w:rsid w:val="00AE412A"/>
    <w:rsid w:val="00AF3584"/>
    <w:rsid w:val="00AF57A6"/>
    <w:rsid w:val="00B0033F"/>
    <w:rsid w:val="00B01F7E"/>
    <w:rsid w:val="00B139DA"/>
    <w:rsid w:val="00B3321F"/>
    <w:rsid w:val="00B34C42"/>
    <w:rsid w:val="00B43157"/>
    <w:rsid w:val="00B60951"/>
    <w:rsid w:val="00B70134"/>
    <w:rsid w:val="00B77632"/>
    <w:rsid w:val="00B804CA"/>
    <w:rsid w:val="00B840DD"/>
    <w:rsid w:val="00B87981"/>
    <w:rsid w:val="00B93C93"/>
    <w:rsid w:val="00B955B7"/>
    <w:rsid w:val="00BC68A0"/>
    <w:rsid w:val="00BC6CB8"/>
    <w:rsid w:val="00BC7CF8"/>
    <w:rsid w:val="00BD2FC8"/>
    <w:rsid w:val="00BD7300"/>
    <w:rsid w:val="00BD7641"/>
    <w:rsid w:val="00BE6E0E"/>
    <w:rsid w:val="00C13CCB"/>
    <w:rsid w:val="00C442BC"/>
    <w:rsid w:val="00C5440B"/>
    <w:rsid w:val="00C74F01"/>
    <w:rsid w:val="00C76193"/>
    <w:rsid w:val="00CA0BA7"/>
    <w:rsid w:val="00CA5651"/>
    <w:rsid w:val="00CB3DC0"/>
    <w:rsid w:val="00CB4FB8"/>
    <w:rsid w:val="00CC0188"/>
    <w:rsid w:val="00CC1D39"/>
    <w:rsid w:val="00CC7A73"/>
    <w:rsid w:val="00CD0B4C"/>
    <w:rsid w:val="00CE1763"/>
    <w:rsid w:val="00CE46F6"/>
    <w:rsid w:val="00CE63F0"/>
    <w:rsid w:val="00D377B0"/>
    <w:rsid w:val="00D56300"/>
    <w:rsid w:val="00D73323"/>
    <w:rsid w:val="00D86621"/>
    <w:rsid w:val="00D87EC0"/>
    <w:rsid w:val="00DA131D"/>
    <w:rsid w:val="00DB4797"/>
    <w:rsid w:val="00DB59B3"/>
    <w:rsid w:val="00DC251B"/>
    <w:rsid w:val="00DC3C34"/>
    <w:rsid w:val="00DE5047"/>
    <w:rsid w:val="00E017CE"/>
    <w:rsid w:val="00E10CD1"/>
    <w:rsid w:val="00E148C9"/>
    <w:rsid w:val="00E3125D"/>
    <w:rsid w:val="00E70E06"/>
    <w:rsid w:val="00E71A06"/>
    <w:rsid w:val="00E766A9"/>
    <w:rsid w:val="00E954FA"/>
    <w:rsid w:val="00EA039D"/>
    <w:rsid w:val="00EB1E35"/>
    <w:rsid w:val="00EB3CB3"/>
    <w:rsid w:val="00EC031E"/>
    <w:rsid w:val="00ED65F1"/>
    <w:rsid w:val="00EE0085"/>
    <w:rsid w:val="00EE49D9"/>
    <w:rsid w:val="00F017BF"/>
    <w:rsid w:val="00F11FC8"/>
    <w:rsid w:val="00F17201"/>
    <w:rsid w:val="00F22065"/>
    <w:rsid w:val="00F31884"/>
    <w:rsid w:val="00F364C5"/>
    <w:rsid w:val="00F4244E"/>
    <w:rsid w:val="00F428AD"/>
    <w:rsid w:val="00F5503F"/>
    <w:rsid w:val="00F61211"/>
    <w:rsid w:val="00F64910"/>
    <w:rsid w:val="00F91145"/>
    <w:rsid w:val="00FA1096"/>
    <w:rsid w:val="00FB4AF9"/>
    <w:rsid w:val="00FC55ED"/>
    <w:rsid w:val="00FD0BDF"/>
    <w:rsid w:val="00FE29DB"/>
    <w:rsid w:val="00FE6BE4"/>
    <w:rsid w:val="00FE79DB"/>
    <w:rsid w:val="00FF0D62"/>
    <w:rsid w:val="00FF5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F53C9"/>
  <w15:docId w15:val="{C5C695CD-5F0A-4699-85E2-D43FD25A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qFormat/>
    <w:pPr>
      <w:keepNext/>
      <w:keepLines/>
      <w:spacing w:before="240"/>
      <w:outlineLvl w:val="0"/>
    </w:pPr>
    <w:rPr>
      <w:rFonts w:ascii="Cambria" w:eastAsia="Cambria" w:hAnsi="Cambria" w:cs="Cambria"/>
      <w:color w:val="366091"/>
      <w:sz w:val="32"/>
      <w:szCs w:val="32"/>
    </w:rPr>
  </w:style>
  <w:style w:type="paragraph" w:styleId="Balk2">
    <w:name w:val="heading 2"/>
    <w:basedOn w:val="Normal"/>
    <w:next w:val="Normal"/>
    <w:link w:val="Balk2Char"/>
    <w:unhideWhenUsed/>
    <w:qFormat/>
    <w:pPr>
      <w:keepNext/>
      <w:keepLines/>
      <w:widowControl/>
      <w:spacing w:before="40" w:line="259" w:lineRule="auto"/>
      <w:outlineLvl w:val="1"/>
    </w:pPr>
    <w:rPr>
      <w:rFonts w:ascii="Cambria" w:eastAsia="Cambria" w:hAnsi="Cambria" w:cs="Cambria"/>
      <w:color w:val="366091"/>
      <w:sz w:val="26"/>
      <w:szCs w:val="26"/>
    </w:rPr>
  </w:style>
  <w:style w:type="paragraph" w:styleId="Balk3">
    <w:name w:val="heading 3"/>
    <w:basedOn w:val="Normal"/>
    <w:next w:val="Normal"/>
    <w:link w:val="Balk3Char"/>
    <w:unhideWhenUsed/>
    <w:qFormat/>
    <w:pPr>
      <w:keepNext/>
      <w:keepLines/>
      <w:widowControl/>
      <w:spacing w:before="40" w:line="259" w:lineRule="auto"/>
      <w:outlineLvl w:val="2"/>
    </w:pPr>
    <w:rPr>
      <w:rFonts w:ascii="Cambria" w:eastAsia="Cambria" w:hAnsi="Cambria" w:cs="Cambria"/>
      <w:color w:val="243F61"/>
      <w:sz w:val="24"/>
      <w:szCs w:val="24"/>
    </w:rPr>
  </w:style>
  <w:style w:type="paragraph" w:styleId="Balk4">
    <w:name w:val="heading 4"/>
    <w:basedOn w:val="Normal"/>
    <w:next w:val="Normal"/>
    <w:link w:val="Balk4Char"/>
    <w:unhideWhenUsed/>
    <w:qFormat/>
    <w:pPr>
      <w:keepNext/>
      <w:keepLines/>
      <w:spacing w:before="40"/>
      <w:outlineLvl w:val="3"/>
    </w:pPr>
    <w:rPr>
      <w:rFonts w:ascii="Cambria" w:eastAsia="Cambria" w:hAnsi="Cambria" w:cs="Cambria"/>
      <w:i/>
      <w:color w:val="366091"/>
    </w:rPr>
  </w:style>
  <w:style w:type="paragraph" w:styleId="Balk5">
    <w:name w:val="heading 5"/>
    <w:basedOn w:val="Normal"/>
    <w:next w:val="Normal"/>
    <w:link w:val="Balk5Char"/>
    <w:unhideWhenUsed/>
    <w:qFormat/>
    <w:pPr>
      <w:keepNext/>
      <w:keepLines/>
      <w:spacing w:before="220" w:after="40"/>
      <w:outlineLvl w:val="4"/>
    </w:pPr>
    <w:rPr>
      <w:b/>
    </w:rPr>
  </w:style>
  <w:style w:type="paragraph" w:styleId="Balk6">
    <w:name w:val="heading 6"/>
    <w:basedOn w:val="Normal"/>
    <w:next w:val="Normal"/>
    <w:link w:val="Balk6Char"/>
    <w:unhideWhenUsed/>
    <w:qFormat/>
    <w:pPr>
      <w:keepNext/>
      <w:keepLines/>
      <w:spacing w:before="200" w:after="40"/>
      <w:outlineLvl w:val="5"/>
    </w:pPr>
    <w:rPr>
      <w:b/>
      <w:sz w:val="20"/>
      <w:szCs w:val="20"/>
    </w:rPr>
  </w:style>
  <w:style w:type="paragraph" w:styleId="Balk7">
    <w:name w:val="heading 7"/>
    <w:basedOn w:val="Normal"/>
    <w:next w:val="Normal"/>
    <w:link w:val="Balk7Char"/>
    <w:qFormat/>
    <w:rsid w:val="008C4996"/>
    <w:pPr>
      <w:keepNext/>
      <w:widowControl/>
      <w:tabs>
        <w:tab w:val="num" w:pos="0"/>
      </w:tabs>
      <w:suppressAutoHyphens/>
      <w:autoSpaceDE w:val="0"/>
      <w:jc w:val="center"/>
      <w:outlineLvl w:val="6"/>
    </w:pPr>
    <w:rPr>
      <w:rFonts w:ascii="Times New Roman" w:eastAsia="Times New Roman" w:hAnsi="Times New Roman" w:cs="Times New Roman"/>
      <w:b/>
      <w:bCs/>
      <w:sz w:val="24"/>
      <w:szCs w:val="28"/>
      <w:lang w:val="pl-PL" w:eastAsia="zh-CN"/>
    </w:rPr>
  </w:style>
  <w:style w:type="paragraph" w:styleId="Balk8">
    <w:name w:val="heading 8"/>
    <w:basedOn w:val="Normal"/>
    <w:next w:val="Normal"/>
    <w:link w:val="Balk8Char"/>
    <w:qFormat/>
    <w:rsid w:val="008C4996"/>
    <w:pPr>
      <w:keepNext/>
      <w:widowControl/>
      <w:tabs>
        <w:tab w:val="num" w:pos="0"/>
      </w:tabs>
      <w:suppressAutoHyphens/>
      <w:outlineLvl w:val="7"/>
    </w:pPr>
    <w:rPr>
      <w:rFonts w:ascii="Times New Roman" w:eastAsia="Times New Roman" w:hAnsi="Times New Roman" w:cs="Times New Roman"/>
      <w:b/>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uiPriority w:val="10"/>
    <w:qFormat/>
    <w:pPr>
      <w:widowControl/>
      <w:jc w:val="center"/>
    </w:pPr>
    <w:rPr>
      <w:b/>
      <w:i/>
      <w:sz w:val="52"/>
      <w:szCs w:val="5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Altyaz">
    <w:name w:val="Subtitle"/>
    <w:basedOn w:val="Normal"/>
    <w:next w:val="Normal"/>
    <w:pPr>
      <w:widowControl/>
      <w:jc w:val="center"/>
    </w:pPr>
    <w:rPr>
      <w:b/>
      <w:sz w:val="28"/>
      <w:szCs w:val="28"/>
    </w:rPr>
  </w:style>
  <w:style w:type="table" w:customStyle="1" w:styleId="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9">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b">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c">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d">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e">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9">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b">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c">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d">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e">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ListeParagraf">
    <w:name w:val="List Paragraph"/>
    <w:basedOn w:val="Normal"/>
    <w:uiPriority w:val="34"/>
    <w:qFormat/>
    <w:rsid w:val="001A3D1A"/>
    <w:pPr>
      <w:ind w:left="720"/>
      <w:contextualSpacing/>
    </w:pPr>
  </w:style>
  <w:style w:type="character" w:styleId="AklamaBavurusu">
    <w:name w:val="annotation reference"/>
    <w:basedOn w:val="VarsaylanParagrafYazTipi"/>
    <w:uiPriority w:val="99"/>
    <w:semiHidden/>
    <w:unhideWhenUsed/>
    <w:rsid w:val="002879F6"/>
    <w:rPr>
      <w:sz w:val="16"/>
      <w:szCs w:val="16"/>
    </w:rPr>
  </w:style>
  <w:style w:type="paragraph" w:styleId="AklamaMetni">
    <w:name w:val="annotation text"/>
    <w:basedOn w:val="Normal"/>
    <w:link w:val="AklamaMetniChar"/>
    <w:uiPriority w:val="99"/>
    <w:semiHidden/>
    <w:unhideWhenUsed/>
    <w:rsid w:val="002879F6"/>
    <w:rPr>
      <w:sz w:val="20"/>
      <w:szCs w:val="20"/>
    </w:rPr>
  </w:style>
  <w:style w:type="character" w:customStyle="1" w:styleId="AklamaMetniChar">
    <w:name w:val="Açıklama Metni Char"/>
    <w:basedOn w:val="VarsaylanParagrafYazTipi"/>
    <w:link w:val="AklamaMetni"/>
    <w:uiPriority w:val="99"/>
    <w:semiHidden/>
    <w:rsid w:val="002879F6"/>
    <w:rPr>
      <w:sz w:val="20"/>
      <w:szCs w:val="20"/>
    </w:rPr>
  </w:style>
  <w:style w:type="paragraph" w:styleId="AklamaKonusu">
    <w:name w:val="annotation subject"/>
    <w:basedOn w:val="AklamaMetni"/>
    <w:next w:val="AklamaMetni"/>
    <w:link w:val="AklamaKonusuChar"/>
    <w:uiPriority w:val="99"/>
    <w:semiHidden/>
    <w:unhideWhenUsed/>
    <w:rsid w:val="002879F6"/>
    <w:rPr>
      <w:b/>
      <w:bCs/>
    </w:rPr>
  </w:style>
  <w:style w:type="character" w:customStyle="1" w:styleId="AklamaKonusuChar">
    <w:name w:val="Açıklama Konusu Char"/>
    <w:basedOn w:val="AklamaMetniChar"/>
    <w:link w:val="AklamaKonusu"/>
    <w:uiPriority w:val="99"/>
    <w:semiHidden/>
    <w:rsid w:val="002879F6"/>
    <w:rPr>
      <w:b/>
      <w:bCs/>
      <w:sz w:val="20"/>
      <w:szCs w:val="20"/>
    </w:rPr>
  </w:style>
  <w:style w:type="paragraph" w:styleId="BalonMetni">
    <w:name w:val="Balloon Text"/>
    <w:basedOn w:val="Normal"/>
    <w:link w:val="BalonMetniChar"/>
    <w:uiPriority w:val="99"/>
    <w:semiHidden/>
    <w:unhideWhenUsed/>
    <w:rsid w:val="002879F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879F6"/>
    <w:rPr>
      <w:rFonts w:ascii="Segoe UI" w:hAnsi="Segoe UI" w:cs="Segoe UI"/>
      <w:sz w:val="18"/>
      <w:szCs w:val="18"/>
    </w:rPr>
  </w:style>
  <w:style w:type="table" w:customStyle="1" w:styleId="aff9">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a">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b">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c">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d">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e">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0">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1">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2">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3">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4">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5">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6">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7">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8">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9">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a">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0">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1">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2">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3">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4">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5">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6">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7">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8">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9">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a">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0">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1">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2">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3">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4">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5">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6">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7">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8">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9">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a">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styleId="TabloKlavuzu">
    <w:name w:val="Table Grid"/>
    <w:basedOn w:val="NormalTablo"/>
    <w:uiPriority w:val="39"/>
    <w:rsid w:val="002553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YerTutucuMetni">
    <w:name w:val="Placeholder Text"/>
    <w:basedOn w:val="VarsaylanParagrafYazTipi"/>
    <w:uiPriority w:val="99"/>
    <w:semiHidden/>
    <w:rsid w:val="00B3321F"/>
    <w:rPr>
      <w:color w:val="808080"/>
    </w:rPr>
  </w:style>
  <w:style w:type="paragraph" w:styleId="stBilgi">
    <w:name w:val="header"/>
    <w:basedOn w:val="Normal"/>
    <w:link w:val="stBilgiChar"/>
    <w:uiPriority w:val="99"/>
    <w:unhideWhenUsed/>
    <w:rsid w:val="001C1062"/>
    <w:pPr>
      <w:tabs>
        <w:tab w:val="center" w:pos="4677"/>
        <w:tab w:val="right" w:pos="9355"/>
      </w:tabs>
    </w:pPr>
  </w:style>
  <w:style w:type="character" w:customStyle="1" w:styleId="stBilgiChar">
    <w:name w:val="Üst Bilgi Char"/>
    <w:basedOn w:val="VarsaylanParagrafYazTipi"/>
    <w:link w:val="stBilgi"/>
    <w:uiPriority w:val="99"/>
    <w:rsid w:val="001C1062"/>
  </w:style>
  <w:style w:type="paragraph" w:styleId="AltBilgi">
    <w:name w:val="footer"/>
    <w:basedOn w:val="Normal"/>
    <w:link w:val="AltBilgiChar"/>
    <w:uiPriority w:val="99"/>
    <w:unhideWhenUsed/>
    <w:rsid w:val="001C1062"/>
    <w:pPr>
      <w:tabs>
        <w:tab w:val="center" w:pos="4677"/>
        <w:tab w:val="right" w:pos="9355"/>
      </w:tabs>
    </w:pPr>
  </w:style>
  <w:style w:type="character" w:customStyle="1" w:styleId="AltBilgiChar">
    <w:name w:val="Alt Bilgi Char"/>
    <w:basedOn w:val="VarsaylanParagrafYazTipi"/>
    <w:link w:val="AltBilgi"/>
    <w:uiPriority w:val="99"/>
    <w:rsid w:val="001C1062"/>
  </w:style>
  <w:style w:type="character" w:customStyle="1" w:styleId="Balk1Char">
    <w:name w:val="Başlık 1 Char"/>
    <w:basedOn w:val="VarsaylanParagrafYazTipi"/>
    <w:link w:val="Balk1"/>
    <w:rsid w:val="001C1062"/>
    <w:rPr>
      <w:rFonts w:ascii="Cambria" w:eastAsia="Cambria" w:hAnsi="Cambria" w:cs="Cambria"/>
      <w:color w:val="366091"/>
      <w:sz w:val="32"/>
      <w:szCs w:val="32"/>
    </w:rPr>
  </w:style>
  <w:style w:type="paragraph" w:styleId="DipnotMetni">
    <w:name w:val="footnote text"/>
    <w:basedOn w:val="Normal"/>
    <w:link w:val="DipnotMetniChar"/>
    <w:uiPriority w:val="99"/>
    <w:semiHidden/>
    <w:unhideWhenUsed/>
    <w:rsid w:val="001C1062"/>
    <w:rPr>
      <w:sz w:val="20"/>
      <w:szCs w:val="20"/>
    </w:rPr>
  </w:style>
  <w:style w:type="character" w:customStyle="1" w:styleId="DipnotMetniChar">
    <w:name w:val="Dipnot Metni Char"/>
    <w:basedOn w:val="VarsaylanParagrafYazTipi"/>
    <w:link w:val="DipnotMetni"/>
    <w:uiPriority w:val="99"/>
    <w:semiHidden/>
    <w:rsid w:val="001C1062"/>
    <w:rPr>
      <w:sz w:val="20"/>
      <w:szCs w:val="20"/>
    </w:rPr>
  </w:style>
  <w:style w:type="character" w:styleId="DipnotBavurusu">
    <w:name w:val="footnote reference"/>
    <w:basedOn w:val="VarsaylanParagrafYazTipi"/>
    <w:uiPriority w:val="99"/>
    <w:semiHidden/>
    <w:unhideWhenUsed/>
    <w:rsid w:val="001C1062"/>
    <w:rPr>
      <w:vertAlign w:val="superscript"/>
    </w:rPr>
  </w:style>
  <w:style w:type="character" w:styleId="Kpr">
    <w:name w:val="Hyperlink"/>
    <w:basedOn w:val="VarsaylanParagrafYazTipi"/>
    <w:unhideWhenUsed/>
    <w:rsid w:val="001C1062"/>
    <w:rPr>
      <w:color w:val="0000FF" w:themeColor="hyperlink"/>
      <w:u w:val="single"/>
    </w:rPr>
  </w:style>
  <w:style w:type="paragraph" w:styleId="GvdeMetni">
    <w:name w:val="Body Text"/>
    <w:basedOn w:val="Normal"/>
    <w:link w:val="GvdeMetniChar"/>
    <w:rsid w:val="001C1062"/>
    <w:pPr>
      <w:widowControl/>
      <w:spacing w:line="360" w:lineRule="auto"/>
      <w:jc w:val="both"/>
    </w:pPr>
    <w:rPr>
      <w:rFonts w:ascii="Times New Roman" w:eastAsia="Times New Roman" w:hAnsi="Times New Roman" w:cs="Times New Roman"/>
      <w:sz w:val="28"/>
      <w:szCs w:val="24"/>
      <w:lang w:eastAsia="ru-RU"/>
    </w:rPr>
  </w:style>
  <w:style w:type="character" w:customStyle="1" w:styleId="GvdeMetniChar">
    <w:name w:val="Gövde Metni Char"/>
    <w:basedOn w:val="VarsaylanParagrafYazTipi"/>
    <w:link w:val="GvdeMetni"/>
    <w:rsid w:val="001C1062"/>
    <w:rPr>
      <w:rFonts w:ascii="Times New Roman" w:eastAsia="Times New Roman" w:hAnsi="Times New Roman" w:cs="Times New Roman"/>
      <w:sz w:val="28"/>
      <w:szCs w:val="24"/>
      <w:lang w:eastAsia="ru-RU"/>
    </w:rPr>
  </w:style>
  <w:style w:type="character" w:customStyle="1" w:styleId="KonuBalChar">
    <w:name w:val="Konu Başlığı Char"/>
    <w:basedOn w:val="VarsaylanParagrafYazTipi"/>
    <w:link w:val="KonuBal"/>
    <w:uiPriority w:val="10"/>
    <w:rsid w:val="003D3C18"/>
    <w:rPr>
      <w:b/>
      <w:i/>
      <w:sz w:val="52"/>
      <w:szCs w:val="52"/>
    </w:rPr>
  </w:style>
  <w:style w:type="character" w:customStyle="1" w:styleId="4">
    <w:name w:val="Основной текст (4)_"/>
    <w:link w:val="40"/>
    <w:uiPriority w:val="99"/>
    <w:locked/>
    <w:rsid w:val="004B4A79"/>
    <w:rPr>
      <w:rFonts w:ascii="Constantia" w:hAnsi="Constantia"/>
      <w:sz w:val="32"/>
      <w:shd w:val="clear" w:color="auto" w:fill="FFFFFF"/>
    </w:rPr>
  </w:style>
  <w:style w:type="paragraph" w:customStyle="1" w:styleId="40">
    <w:name w:val="Основной текст (4)"/>
    <w:basedOn w:val="Normal"/>
    <w:link w:val="4"/>
    <w:uiPriority w:val="99"/>
    <w:rsid w:val="004B4A79"/>
    <w:pPr>
      <w:shd w:val="clear" w:color="auto" w:fill="FFFFFF"/>
      <w:spacing w:line="341" w:lineRule="exact"/>
      <w:jc w:val="both"/>
    </w:pPr>
    <w:rPr>
      <w:rFonts w:ascii="Constantia" w:hAnsi="Constantia"/>
      <w:sz w:val="32"/>
    </w:rPr>
  </w:style>
  <w:style w:type="paragraph" w:customStyle="1" w:styleId="Default">
    <w:name w:val="Default"/>
    <w:uiPriority w:val="99"/>
    <w:rsid w:val="004B4A79"/>
    <w:pPr>
      <w:widowControl/>
      <w:autoSpaceDE w:val="0"/>
      <w:autoSpaceDN w:val="0"/>
      <w:adjustRightInd w:val="0"/>
    </w:pPr>
    <w:rPr>
      <w:rFonts w:ascii="Times New Roman" w:eastAsia="MS Mincho" w:hAnsi="Times New Roman" w:cs="Times New Roman"/>
      <w:color w:val="000000"/>
      <w:sz w:val="24"/>
      <w:szCs w:val="24"/>
    </w:rPr>
  </w:style>
  <w:style w:type="character" w:customStyle="1" w:styleId="Balk7Char">
    <w:name w:val="Başlık 7 Char"/>
    <w:basedOn w:val="VarsaylanParagrafYazTipi"/>
    <w:link w:val="Balk7"/>
    <w:rsid w:val="008C4996"/>
    <w:rPr>
      <w:rFonts w:ascii="Times New Roman" w:eastAsia="Times New Roman" w:hAnsi="Times New Roman" w:cs="Times New Roman"/>
      <w:b/>
      <w:bCs/>
      <w:sz w:val="24"/>
      <w:szCs w:val="28"/>
      <w:lang w:val="pl-PL" w:eastAsia="zh-CN"/>
    </w:rPr>
  </w:style>
  <w:style w:type="character" w:customStyle="1" w:styleId="Balk8Char">
    <w:name w:val="Başlık 8 Char"/>
    <w:basedOn w:val="VarsaylanParagrafYazTipi"/>
    <w:link w:val="Balk8"/>
    <w:rsid w:val="008C4996"/>
    <w:rPr>
      <w:rFonts w:ascii="Times New Roman" w:eastAsia="Times New Roman" w:hAnsi="Times New Roman" w:cs="Times New Roman"/>
      <w:b/>
      <w:lang w:val="en-US" w:eastAsia="zh-CN"/>
    </w:rPr>
  </w:style>
  <w:style w:type="character" w:customStyle="1" w:styleId="Balk2Char">
    <w:name w:val="Başlık 2 Char"/>
    <w:basedOn w:val="VarsaylanParagrafYazTipi"/>
    <w:link w:val="Balk2"/>
    <w:rsid w:val="008C4996"/>
    <w:rPr>
      <w:rFonts w:ascii="Cambria" w:eastAsia="Cambria" w:hAnsi="Cambria" w:cs="Cambria"/>
      <w:color w:val="366091"/>
      <w:sz w:val="26"/>
      <w:szCs w:val="26"/>
    </w:rPr>
  </w:style>
  <w:style w:type="character" w:customStyle="1" w:styleId="Balk3Char">
    <w:name w:val="Başlık 3 Char"/>
    <w:basedOn w:val="VarsaylanParagrafYazTipi"/>
    <w:link w:val="Balk3"/>
    <w:rsid w:val="008C4996"/>
    <w:rPr>
      <w:rFonts w:ascii="Cambria" w:eastAsia="Cambria" w:hAnsi="Cambria" w:cs="Cambria"/>
      <w:color w:val="243F61"/>
      <w:sz w:val="24"/>
      <w:szCs w:val="24"/>
    </w:rPr>
  </w:style>
  <w:style w:type="character" w:customStyle="1" w:styleId="Balk4Char">
    <w:name w:val="Başlık 4 Char"/>
    <w:basedOn w:val="VarsaylanParagrafYazTipi"/>
    <w:link w:val="Balk4"/>
    <w:rsid w:val="008C4996"/>
    <w:rPr>
      <w:rFonts w:ascii="Cambria" w:eastAsia="Cambria" w:hAnsi="Cambria" w:cs="Cambria"/>
      <w:i/>
      <w:color w:val="366091"/>
    </w:rPr>
  </w:style>
  <w:style w:type="character" w:customStyle="1" w:styleId="Balk5Char">
    <w:name w:val="Başlık 5 Char"/>
    <w:basedOn w:val="VarsaylanParagrafYazTipi"/>
    <w:link w:val="Balk5"/>
    <w:rsid w:val="008C4996"/>
    <w:rPr>
      <w:b/>
    </w:rPr>
  </w:style>
  <w:style w:type="character" w:customStyle="1" w:styleId="Balk6Char">
    <w:name w:val="Başlık 6 Char"/>
    <w:basedOn w:val="VarsaylanParagrafYazTipi"/>
    <w:link w:val="Balk6"/>
    <w:rsid w:val="008C4996"/>
    <w:rPr>
      <w:b/>
      <w:sz w:val="20"/>
      <w:szCs w:val="20"/>
    </w:rPr>
  </w:style>
  <w:style w:type="character" w:customStyle="1" w:styleId="WW8Num1z0">
    <w:name w:val="WW8Num1z0"/>
    <w:rsid w:val="008C4996"/>
  </w:style>
  <w:style w:type="character" w:customStyle="1" w:styleId="WW8Num1z1">
    <w:name w:val="WW8Num1z1"/>
    <w:rsid w:val="008C4996"/>
  </w:style>
  <w:style w:type="character" w:customStyle="1" w:styleId="WW8Num1z2">
    <w:name w:val="WW8Num1z2"/>
    <w:rsid w:val="008C4996"/>
  </w:style>
  <w:style w:type="character" w:customStyle="1" w:styleId="WW8Num1z3">
    <w:name w:val="WW8Num1z3"/>
    <w:rsid w:val="008C4996"/>
  </w:style>
  <w:style w:type="character" w:customStyle="1" w:styleId="WW8Num1z4">
    <w:name w:val="WW8Num1z4"/>
    <w:rsid w:val="008C4996"/>
  </w:style>
  <w:style w:type="character" w:customStyle="1" w:styleId="WW8Num1z5">
    <w:name w:val="WW8Num1z5"/>
    <w:rsid w:val="008C4996"/>
  </w:style>
  <w:style w:type="character" w:customStyle="1" w:styleId="WW8Num1z6">
    <w:name w:val="WW8Num1z6"/>
    <w:rsid w:val="008C4996"/>
  </w:style>
  <w:style w:type="character" w:customStyle="1" w:styleId="WW8Num1z7">
    <w:name w:val="WW8Num1z7"/>
    <w:rsid w:val="008C4996"/>
  </w:style>
  <w:style w:type="character" w:customStyle="1" w:styleId="WW8Num1z8">
    <w:name w:val="WW8Num1z8"/>
    <w:rsid w:val="008C4996"/>
  </w:style>
  <w:style w:type="character" w:customStyle="1" w:styleId="WW8Num2z0">
    <w:name w:val="WW8Num2z0"/>
    <w:rsid w:val="008C4996"/>
    <w:rPr>
      <w:rFonts w:hint="default"/>
      <w:color w:val="auto"/>
    </w:rPr>
  </w:style>
  <w:style w:type="character" w:customStyle="1" w:styleId="WW8Num3z0">
    <w:name w:val="WW8Num3z0"/>
    <w:rsid w:val="008C4996"/>
    <w:rPr>
      <w:rFonts w:hint="default"/>
    </w:rPr>
  </w:style>
  <w:style w:type="character" w:customStyle="1" w:styleId="WW8Num4z0">
    <w:name w:val="WW8Num4z0"/>
    <w:rsid w:val="008C4996"/>
    <w:rPr>
      <w:rFonts w:hint="default"/>
    </w:rPr>
  </w:style>
  <w:style w:type="character" w:customStyle="1" w:styleId="WW8Num5z0">
    <w:name w:val="WW8Num5z0"/>
    <w:rsid w:val="008C4996"/>
    <w:rPr>
      <w:rFonts w:hint="default"/>
    </w:rPr>
  </w:style>
  <w:style w:type="character" w:customStyle="1" w:styleId="WW8Num6z0">
    <w:name w:val="WW8Num6z0"/>
    <w:rsid w:val="008C4996"/>
    <w:rPr>
      <w:rFonts w:ascii="Liberation Serif" w:hAnsi="Liberation Serif" w:cs="Liberation Serif" w:hint="default"/>
    </w:rPr>
  </w:style>
  <w:style w:type="character" w:customStyle="1" w:styleId="WW8Num7z0">
    <w:name w:val="WW8Num7z0"/>
    <w:rsid w:val="008C4996"/>
    <w:rPr>
      <w:rFonts w:ascii="Times New Roman" w:hAnsi="Times New Roman" w:cs="Times New Roman" w:hint="default"/>
      <w:b w:val="0"/>
      <w:bCs w:val="0"/>
      <w:i w:val="0"/>
      <w:iCs w:val="0"/>
      <w:sz w:val="16"/>
      <w:szCs w:val="16"/>
    </w:rPr>
  </w:style>
  <w:style w:type="character" w:customStyle="1" w:styleId="WW8Num8z0">
    <w:name w:val="WW8Num8z0"/>
    <w:rsid w:val="008C4996"/>
  </w:style>
  <w:style w:type="character" w:customStyle="1" w:styleId="WW8Num8z1">
    <w:name w:val="WW8Num8z1"/>
    <w:rsid w:val="008C4996"/>
  </w:style>
  <w:style w:type="character" w:customStyle="1" w:styleId="WW8Num8z2">
    <w:name w:val="WW8Num8z2"/>
    <w:rsid w:val="008C4996"/>
  </w:style>
  <w:style w:type="character" w:customStyle="1" w:styleId="WW8Num8z3">
    <w:name w:val="WW8Num8z3"/>
    <w:rsid w:val="008C4996"/>
  </w:style>
  <w:style w:type="character" w:customStyle="1" w:styleId="WW8Num8z4">
    <w:name w:val="WW8Num8z4"/>
    <w:rsid w:val="008C4996"/>
  </w:style>
  <w:style w:type="character" w:customStyle="1" w:styleId="WW8Num8z5">
    <w:name w:val="WW8Num8z5"/>
    <w:rsid w:val="008C4996"/>
  </w:style>
  <w:style w:type="character" w:customStyle="1" w:styleId="WW8Num8z6">
    <w:name w:val="WW8Num8z6"/>
    <w:rsid w:val="008C4996"/>
  </w:style>
  <w:style w:type="character" w:customStyle="1" w:styleId="WW8Num8z7">
    <w:name w:val="WW8Num8z7"/>
    <w:rsid w:val="008C4996"/>
  </w:style>
  <w:style w:type="character" w:customStyle="1" w:styleId="WW8Num8z8">
    <w:name w:val="WW8Num8z8"/>
    <w:rsid w:val="008C4996"/>
  </w:style>
  <w:style w:type="character" w:customStyle="1" w:styleId="WW8Num9z0">
    <w:name w:val="WW8Num9z0"/>
    <w:rsid w:val="008C4996"/>
    <w:rPr>
      <w:i w:val="0"/>
      <w:sz w:val="22"/>
      <w:szCs w:val="22"/>
      <w:lang w:val="ru-RU" w:eastAsia="ar-SA"/>
    </w:rPr>
  </w:style>
  <w:style w:type="character" w:customStyle="1" w:styleId="WW8Num10z0">
    <w:name w:val="WW8Num10z0"/>
    <w:rsid w:val="008C4996"/>
    <w:rPr>
      <w:i w:val="0"/>
      <w:sz w:val="22"/>
      <w:szCs w:val="22"/>
      <w:lang w:val="ru-RU" w:eastAsia="ar-SA"/>
    </w:rPr>
  </w:style>
  <w:style w:type="character" w:customStyle="1" w:styleId="WW8Num10z1">
    <w:name w:val="WW8Num10z1"/>
    <w:rsid w:val="008C4996"/>
  </w:style>
  <w:style w:type="character" w:customStyle="1" w:styleId="WW8Num10z2">
    <w:name w:val="WW8Num10z2"/>
    <w:rsid w:val="008C4996"/>
  </w:style>
  <w:style w:type="character" w:customStyle="1" w:styleId="WW8Num10z3">
    <w:name w:val="WW8Num10z3"/>
    <w:rsid w:val="008C4996"/>
  </w:style>
  <w:style w:type="character" w:customStyle="1" w:styleId="WW8Num10z4">
    <w:name w:val="WW8Num10z4"/>
    <w:rsid w:val="008C4996"/>
  </w:style>
  <w:style w:type="character" w:customStyle="1" w:styleId="WW8Num10z5">
    <w:name w:val="WW8Num10z5"/>
    <w:rsid w:val="008C4996"/>
  </w:style>
  <w:style w:type="character" w:customStyle="1" w:styleId="WW8Num10z6">
    <w:name w:val="WW8Num10z6"/>
    <w:rsid w:val="008C4996"/>
  </w:style>
  <w:style w:type="character" w:customStyle="1" w:styleId="WW8Num10z7">
    <w:name w:val="WW8Num10z7"/>
    <w:rsid w:val="008C4996"/>
  </w:style>
  <w:style w:type="character" w:customStyle="1" w:styleId="WW8Num10z8">
    <w:name w:val="WW8Num10z8"/>
    <w:rsid w:val="008C4996"/>
  </w:style>
  <w:style w:type="character" w:customStyle="1" w:styleId="WW8Num2z1">
    <w:name w:val="WW8Num2z1"/>
    <w:rsid w:val="008C4996"/>
  </w:style>
  <w:style w:type="character" w:customStyle="1" w:styleId="WW8Num2z2">
    <w:name w:val="WW8Num2z2"/>
    <w:rsid w:val="008C4996"/>
  </w:style>
  <w:style w:type="character" w:customStyle="1" w:styleId="WW8Num2z3">
    <w:name w:val="WW8Num2z3"/>
    <w:rsid w:val="008C4996"/>
  </w:style>
  <w:style w:type="character" w:customStyle="1" w:styleId="WW8Num2z4">
    <w:name w:val="WW8Num2z4"/>
    <w:rsid w:val="008C4996"/>
  </w:style>
  <w:style w:type="character" w:customStyle="1" w:styleId="WW8Num2z5">
    <w:name w:val="WW8Num2z5"/>
    <w:rsid w:val="008C4996"/>
  </w:style>
  <w:style w:type="character" w:customStyle="1" w:styleId="WW8Num2z6">
    <w:name w:val="WW8Num2z6"/>
    <w:rsid w:val="008C4996"/>
  </w:style>
  <w:style w:type="character" w:customStyle="1" w:styleId="WW8Num2z7">
    <w:name w:val="WW8Num2z7"/>
    <w:rsid w:val="008C4996"/>
  </w:style>
  <w:style w:type="character" w:customStyle="1" w:styleId="WW8Num2z8">
    <w:name w:val="WW8Num2z8"/>
    <w:rsid w:val="008C4996"/>
  </w:style>
  <w:style w:type="character" w:customStyle="1" w:styleId="WW8Num3z1">
    <w:name w:val="WW8Num3z1"/>
    <w:rsid w:val="008C4996"/>
    <w:rPr>
      <w:rFonts w:ascii="Courier New" w:hAnsi="Courier New" w:cs="Courier New" w:hint="default"/>
      <w:sz w:val="20"/>
    </w:rPr>
  </w:style>
  <w:style w:type="character" w:customStyle="1" w:styleId="WW8Num3z2">
    <w:name w:val="WW8Num3z2"/>
    <w:rsid w:val="008C4996"/>
    <w:rPr>
      <w:rFonts w:ascii="Wingdings" w:hAnsi="Wingdings" w:cs="Wingdings" w:hint="default"/>
      <w:sz w:val="20"/>
    </w:rPr>
  </w:style>
  <w:style w:type="character" w:customStyle="1" w:styleId="WW8Num4z1">
    <w:name w:val="WW8Num4z1"/>
    <w:rsid w:val="008C4996"/>
    <w:rPr>
      <w:rFonts w:ascii="Courier New" w:hAnsi="Courier New" w:cs="Courier New" w:hint="default"/>
    </w:rPr>
  </w:style>
  <w:style w:type="character" w:customStyle="1" w:styleId="WW8Num4z3">
    <w:name w:val="WW8Num4z3"/>
    <w:rsid w:val="008C4996"/>
    <w:rPr>
      <w:rFonts w:ascii="Symbol" w:hAnsi="Symbol" w:cs="Symbol" w:hint="default"/>
    </w:rPr>
  </w:style>
  <w:style w:type="character" w:customStyle="1" w:styleId="WW8Num5z1">
    <w:name w:val="WW8Num5z1"/>
    <w:rsid w:val="008C4996"/>
  </w:style>
  <w:style w:type="character" w:customStyle="1" w:styleId="WW8Num5z2">
    <w:name w:val="WW8Num5z2"/>
    <w:rsid w:val="008C4996"/>
  </w:style>
  <w:style w:type="character" w:customStyle="1" w:styleId="WW8Num5z3">
    <w:name w:val="WW8Num5z3"/>
    <w:rsid w:val="008C4996"/>
  </w:style>
  <w:style w:type="character" w:customStyle="1" w:styleId="WW8Num5z4">
    <w:name w:val="WW8Num5z4"/>
    <w:rsid w:val="008C4996"/>
  </w:style>
  <w:style w:type="character" w:customStyle="1" w:styleId="WW8Num5z5">
    <w:name w:val="WW8Num5z5"/>
    <w:rsid w:val="008C4996"/>
  </w:style>
  <w:style w:type="character" w:customStyle="1" w:styleId="WW8Num5z6">
    <w:name w:val="WW8Num5z6"/>
    <w:rsid w:val="008C4996"/>
  </w:style>
  <w:style w:type="character" w:customStyle="1" w:styleId="WW8Num5z7">
    <w:name w:val="WW8Num5z7"/>
    <w:rsid w:val="008C4996"/>
  </w:style>
  <w:style w:type="character" w:customStyle="1" w:styleId="WW8Num5z8">
    <w:name w:val="WW8Num5z8"/>
    <w:rsid w:val="008C4996"/>
  </w:style>
  <w:style w:type="character" w:customStyle="1" w:styleId="WW8Num6z1">
    <w:name w:val="WW8Num6z1"/>
    <w:rsid w:val="008C4996"/>
  </w:style>
  <w:style w:type="character" w:customStyle="1" w:styleId="WW8Num6z2">
    <w:name w:val="WW8Num6z2"/>
    <w:rsid w:val="008C4996"/>
  </w:style>
  <w:style w:type="character" w:customStyle="1" w:styleId="WW8Num6z3">
    <w:name w:val="WW8Num6z3"/>
    <w:rsid w:val="008C4996"/>
  </w:style>
  <w:style w:type="character" w:customStyle="1" w:styleId="WW8Num6z4">
    <w:name w:val="WW8Num6z4"/>
    <w:rsid w:val="008C4996"/>
  </w:style>
  <w:style w:type="character" w:customStyle="1" w:styleId="WW8Num6z5">
    <w:name w:val="WW8Num6z5"/>
    <w:rsid w:val="008C4996"/>
  </w:style>
  <w:style w:type="character" w:customStyle="1" w:styleId="WW8Num6z6">
    <w:name w:val="WW8Num6z6"/>
    <w:rsid w:val="008C4996"/>
  </w:style>
  <w:style w:type="character" w:customStyle="1" w:styleId="WW8Num6z7">
    <w:name w:val="WW8Num6z7"/>
    <w:rsid w:val="008C4996"/>
  </w:style>
  <w:style w:type="character" w:customStyle="1" w:styleId="WW8Num6z8">
    <w:name w:val="WW8Num6z8"/>
    <w:rsid w:val="008C4996"/>
  </w:style>
  <w:style w:type="character" w:customStyle="1" w:styleId="WW8Num7z1">
    <w:name w:val="WW8Num7z1"/>
    <w:rsid w:val="008C4996"/>
    <w:rPr>
      <w:rFonts w:ascii="Courier New" w:hAnsi="Courier New" w:cs="Courier New" w:hint="default"/>
      <w:sz w:val="20"/>
    </w:rPr>
  </w:style>
  <w:style w:type="character" w:customStyle="1" w:styleId="WW8Num7z2">
    <w:name w:val="WW8Num7z2"/>
    <w:rsid w:val="008C4996"/>
    <w:rPr>
      <w:rFonts w:ascii="Wingdings" w:hAnsi="Wingdings" w:cs="Wingdings" w:hint="default"/>
      <w:sz w:val="20"/>
    </w:rPr>
  </w:style>
  <w:style w:type="character" w:customStyle="1" w:styleId="WW8Num9z1">
    <w:name w:val="WW8Num9z1"/>
    <w:rsid w:val="008C4996"/>
    <w:rPr>
      <w:rFonts w:ascii="Courier New" w:hAnsi="Courier New" w:cs="Courier New" w:hint="default"/>
    </w:rPr>
  </w:style>
  <w:style w:type="character" w:customStyle="1" w:styleId="WW8Num9z2">
    <w:name w:val="WW8Num9z2"/>
    <w:rsid w:val="008C4996"/>
    <w:rPr>
      <w:rFonts w:ascii="Wingdings" w:hAnsi="Wingdings" w:cs="Wingdings" w:hint="default"/>
    </w:rPr>
  </w:style>
  <w:style w:type="character" w:customStyle="1" w:styleId="WW8Num9z3">
    <w:name w:val="WW8Num9z3"/>
    <w:rsid w:val="008C4996"/>
    <w:rPr>
      <w:rFonts w:ascii="Symbol" w:hAnsi="Symbol" w:cs="Symbol" w:hint="default"/>
    </w:rPr>
  </w:style>
  <w:style w:type="character" w:customStyle="1" w:styleId="WW8Num11z0">
    <w:name w:val="WW8Num11z0"/>
    <w:rsid w:val="008C4996"/>
    <w:rPr>
      <w:rFonts w:hint="default"/>
    </w:rPr>
  </w:style>
  <w:style w:type="character" w:customStyle="1" w:styleId="WW8Num11z1">
    <w:name w:val="WW8Num11z1"/>
    <w:rsid w:val="008C4996"/>
    <w:rPr>
      <w:rFonts w:ascii="Courier New" w:hAnsi="Courier New" w:cs="Courier New" w:hint="default"/>
    </w:rPr>
  </w:style>
  <w:style w:type="character" w:customStyle="1" w:styleId="WW8Num11z2">
    <w:name w:val="WW8Num11z2"/>
    <w:rsid w:val="008C4996"/>
    <w:rPr>
      <w:rFonts w:ascii="Wingdings" w:hAnsi="Wingdings" w:cs="Wingdings" w:hint="default"/>
    </w:rPr>
  </w:style>
  <w:style w:type="character" w:customStyle="1" w:styleId="WW8Num11z3">
    <w:name w:val="WW8Num11z3"/>
    <w:rsid w:val="008C4996"/>
    <w:rPr>
      <w:rFonts w:ascii="Symbol" w:hAnsi="Symbol" w:cs="Symbol" w:hint="default"/>
    </w:rPr>
  </w:style>
  <w:style w:type="character" w:customStyle="1" w:styleId="WW8Num12z0">
    <w:name w:val="WW8Num12z0"/>
    <w:rsid w:val="008C4996"/>
    <w:rPr>
      <w:rFonts w:hint="default"/>
    </w:rPr>
  </w:style>
  <w:style w:type="character" w:customStyle="1" w:styleId="WW8Num12z1">
    <w:name w:val="WW8Num12z1"/>
    <w:rsid w:val="008C4996"/>
  </w:style>
  <w:style w:type="character" w:customStyle="1" w:styleId="WW8Num12z2">
    <w:name w:val="WW8Num12z2"/>
    <w:rsid w:val="008C4996"/>
  </w:style>
  <w:style w:type="character" w:customStyle="1" w:styleId="WW8Num12z3">
    <w:name w:val="WW8Num12z3"/>
    <w:rsid w:val="008C4996"/>
  </w:style>
  <w:style w:type="character" w:customStyle="1" w:styleId="WW8Num12z4">
    <w:name w:val="WW8Num12z4"/>
    <w:rsid w:val="008C4996"/>
  </w:style>
  <w:style w:type="character" w:customStyle="1" w:styleId="WW8Num12z5">
    <w:name w:val="WW8Num12z5"/>
    <w:rsid w:val="008C4996"/>
  </w:style>
  <w:style w:type="character" w:customStyle="1" w:styleId="WW8Num12z6">
    <w:name w:val="WW8Num12z6"/>
    <w:rsid w:val="008C4996"/>
  </w:style>
  <w:style w:type="character" w:customStyle="1" w:styleId="WW8Num12z7">
    <w:name w:val="WW8Num12z7"/>
    <w:rsid w:val="008C4996"/>
  </w:style>
  <w:style w:type="character" w:customStyle="1" w:styleId="WW8Num12z8">
    <w:name w:val="WW8Num12z8"/>
    <w:rsid w:val="008C4996"/>
  </w:style>
  <w:style w:type="character" w:customStyle="1" w:styleId="WW8Num13z0">
    <w:name w:val="WW8Num13z0"/>
    <w:rsid w:val="008C4996"/>
    <w:rPr>
      <w:rFonts w:ascii="Times New Roman" w:hAnsi="Times New Roman" w:cs="Times New Roman" w:hint="default"/>
      <w:b w:val="0"/>
      <w:bCs w:val="0"/>
      <w:i w:val="0"/>
      <w:iCs w:val="0"/>
      <w:sz w:val="16"/>
      <w:szCs w:val="16"/>
    </w:rPr>
  </w:style>
  <w:style w:type="character" w:customStyle="1" w:styleId="WW8Num14z0">
    <w:name w:val="WW8Num14z0"/>
    <w:rsid w:val="008C4996"/>
  </w:style>
  <w:style w:type="character" w:customStyle="1" w:styleId="WW8Num14z1">
    <w:name w:val="WW8Num14z1"/>
    <w:rsid w:val="008C4996"/>
  </w:style>
  <w:style w:type="character" w:customStyle="1" w:styleId="WW8Num14z2">
    <w:name w:val="WW8Num14z2"/>
    <w:rsid w:val="008C4996"/>
  </w:style>
  <w:style w:type="character" w:customStyle="1" w:styleId="WW8Num14z3">
    <w:name w:val="WW8Num14z3"/>
    <w:rsid w:val="008C4996"/>
  </w:style>
  <w:style w:type="character" w:customStyle="1" w:styleId="WW8Num14z4">
    <w:name w:val="WW8Num14z4"/>
    <w:rsid w:val="008C4996"/>
  </w:style>
  <w:style w:type="character" w:customStyle="1" w:styleId="WW8Num14z5">
    <w:name w:val="WW8Num14z5"/>
    <w:rsid w:val="008C4996"/>
  </w:style>
  <w:style w:type="character" w:customStyle="1" w:styleId="WW8Num14z6">
    <w:name w:val="WW8Num14z6"/>
    <w:rsid w:val="008C4996"/>
  </w:style>
  <w:style w:type="character" w:customStyle="1" w:styleId="WW8Num14z7">
    <w:name w:val="WW8Num14z7"/>
    <w:rsid w:val="008C4996"/>
  </w:style>
  <w:style w:type="character" w:customStyle="1" w:styleId="WW8Num14z8">
    <w:name w:val="WW8Num14z8"/>
    <w:rsid w:val="008C4996"/>
  </w:style>
  <w:style w:type="character" w:customStyle="1" w:styleId="WW8Num15z0">
    <w:name w:val="WW8Num15z0"/>
    <w:rsid w:val="008C4996"/>
    <w:rPr>
      <w:i w:val="0"/>
      <w:sz w:val="22"/>
      <w:szCs w:val="22"/>
      <w:lang w:val="ru-RU" w:eastAsia="ar-SA"/>
    </w:rPr>
  </w:style>
  <w:style w:type="character" w:customStyle="1" w:styleId="WW8Num15z1">
    <w:name w:val="WW8Num15z1"/>
    <w:rsid w:val="008C4996"/>
  </w:style>
  <w:style w:type="character" w:customStyle="1" w:styleId="WW8Num15z2">
    <w:name w:val="WW8Num15z2"/>
    <w:rsid w:val="008C4996"/>
  </w:style>
  <w:style w:type="character" w:customStyle="1" w:styleId="WW8Num15z3">
    <w:name w:val="WW8Num15z3"/>
    <w:rsid w:val="008C4996"/>
  </w:style>
  <w:style w:type="character" w:customStyle="1" w:styleId="WW8Num15z4">
    <w:name w:val="WW8Num15z4"/>
    <w:rsid w:val="008C4996"/>
  </w:style>
  <w:style w:type="character" w:customStyle="1" w:styleId="WW8Num15z5">
    <w:name w:val="WW8Num15z5"/>
    <w:rsid w:val="008C4996"/>
  </w:style>
  <w:style w:type="character" w:customStyle="1" w:styleId="WW8Num15z6">
    <w:name w:val="WW8Num15z6"/>
    <w:rsid w:val="008C4996"/>
  </w:style>
  <w:style w:type="character" w:customStyle="1" w:styleId="WW8Num15z7">
    <w:name w:val="WW8Num15z7"/>
    <w:rsid w:val="008C4996"/>
  </w:style>
  <w:style w:type="character" w:customStyle="1" w:styleId="WW8Num15z8">
    <w:name w:val="WW8Num15z8"/>
    <w:rsid w:val="008C4996"/>
  </w:style>
  <w:style w:type="character" w:customStyle="1" w:styleId="WW8Num16z0">
    <w:name w:val="WW8Num16z0"/>
    <w:rsid w:val="008C4996"/>
    <w:rPr>
      <w:rFonts w:hint="default"/>
    </w:rPr>
  </w:style>
  <w:style w:type="character" w:customStyle="1" w:styleId="WW8Num16z1">
    <w:name w:val="WW8Num16z1"/>
    <w:rsid w:val="008C4996"/>
  </w:style>
  <w:style w:type="character" w:customStyle="1" w:styleId="WW8Num16z2">
    <w:name w:val="WW8Num16z2"/>
    <w:rsid w:val="008C4996"/>
  </w:style>
  <w:style w:type="character" w:customStyle="1" w:styleId="WW8Num16z3">
    <w:name w:val="WW8Num16z3"/>
    <w:rsid w:val="008C4996"/>
  </w:style>
  <w:style w:type="character" w:customStyle="1" w:styleId="WW8Num16z4">
    <w:name w:val="WW8Num16z4"/>
    <w:rsid w:val="008C4996"/>
  </w:style>
  <w:style w:type="character" w:customStyle="1" w:styleId="WW8Num16z5">
    <w:name w:val="WW8Num16z5"/>
    <w:rsid w:val="008C4996"/>
  </w:style>
  <w:style w:type="character" w:customStyle="1" w:styleId="WW8Num16z6">
    <w:name w:val="WW8Num16z6"/>
    <w:rsid w:val="008C4996"/>
  </w:style>
  <w:style w:type="character" w:customStyle="1" w:styleId="WW8Num16z7">
    <w:name w:val="WW8Num16z7"/>
    <w:rsid w:val="008C4996"/>
  </w:style>
  <w:style w:type="character" w:customStyle="1" w:styleId="WW8Num16z8">
    <w:name w:val="WW8Num16z8"/>
    <w:rsid w:val="008C4996"/>
  </w:style>
  <w:style w:type="character" w:customStyle="1" w:styleId="WW8Num17z0">
    <w:name w:val="WW8Num17z0"/>
    <w:rsid w:val="008C4996"/>
    <w:rPr>
      <w:rFonts w:hint="default"/>
    </w:rPr>
  </w:style>
  <w:style w:type="character" w:customStyle="1" w:styleId="WW8Num17z1">
    <w:name w:val="WW8Num17z1"/>
    <w:rsid w:val="008C4996"/>
  </w:style>
  <w:style w:type="character" w:customStyle="1" w:styleId="WW8Num17z2">
    <w:name w:val="WW8Num17z2"/>
    <w:rsid w:val="008C4996"/>
  </w:style>
  <w:style w:type="character" w:customStyle="1" w:styleId="WW8Num17z3">
    <w:name w:val="WW8Num17z3"/>
    <w:rsid w:val="008C4996"/>
  </w:style>
  <w:style w:type="character" w:customStyle="1" w:styleId="WW8Num17z4">
    <w:name w:val="WW8Num17z4"/>
    <w:rsid w:val="008C4996"/>
  </w:style>
  <w:style w:type="character" w:customStyle="1" w:styleId="WW8Num17z5">
    <w:name w:val="WW8Num17z5"/>
    <w:rsid w:val="008C4996"/>
  </w:style>
  <w:style w:type="character" w:customStyle="1" w:styleId="WW8Num17z6">
    <w:name w:val="WW8Num17z6"/>
    <w:rsid w:val="008C4996"/>
  </w:style>
  <w:style w:type="character" w:customStyle="1" w:styleId="WW8Num17z7">
    <w:name w:val="WW8Num17z7"/>
    <w:rsid w:val="008C4996"/>
  </w:style>
  <w:style w:type="character" w:customStyle="1" w:styleId="WW8Num17z8">
    <w:name w:val="WW8Num17z8"/>
    <w:rsid w:val="008C4996"/>
  </w:style>
  <w:style w:type="character" w:customStyle="1" w:styleId="WW8Num18z0">
    <w:name w:val="WW8Num18z0"/>
    <w:rsid w:val="008C4996"/>
  </w:style>
  <w:style w:type="character" w:customStyle="1" w:styleId="WW8Num18z1">
    <w:name w:val="WW8Num18z1"/>
    <w:rsid w:val="008C4996"/>
  </w:style>
  <w:style w:type="character" w:customStyle="1" w:styleId="WW8Num18z2">
    <w:name w:val="WW8Num18z2"/>
    <w:rsid w:val="008C4996"/>
  </w:style>
  <w:style w:type="character" w:customStyle="1" w:styleId="WW8Num18z3">
    <w:name w:val="WW8Num18z3"/>
    <w:rsid w:val="008C4996"/>
  </w:style>
  <w:style w:type="character" w:customStyle="1" w:styleId="WW8Num18z4">
    <w:name w:val="WW8Num18z4"/>
    <w:rsid w:val="008C4996"/>
  </w:style>
  <w:style w:type="character" w:customStyle="1" w:styleId="WW8Num18z5">
    <w:name w:val="WW8Num18z5"/>
    <w:rsid w:val="008C4996"/>
  </w:style>
  <w:style w:type="character" w:customStyle="1" w:styleId="WW8Num18z6">
    <w:name w:val="WW8Num18z6"/>
    <w:rsid w:val="008C4996"/>
  </w:style>
  <w:style w:type="character" w:customStyle="1" w:styleId="WW8Num18z7">
    <w:name w:val="WW8Num18z7"/>
    <w:rsid w:val="008C4996"/>
  </w:style>
  <w:style w:type="character" w:customStyle="1" w:styleId="WW8Num18z8">
    <w:name w:val="WW8Num18z8"/>
    <w:rsid w:val="008C4996"/>
  </w:style>
  <w:style w:type="character" w:customStyle="1" w:styleId="WW8Num19z0">
    <w:name w:val="WW8Num19z0"/>
    <w:rsid w:val="008C4996"/>
    <w:rPr>
      <w:rFonts w:ascii="Symbol" w:hAnsi="Symbol" w:cs="Symbol" w:hint="default"/>
      <w:sz w:val="20"/>
    </w:rPr>
  </w:style>
  <w:style w:type="character" w:customStyle="1" w:styleId="WW8Num19z1">
    <w:name w:val="WW8Num19z1"/>
    <w:rsid w:val="008C4996"/>
    <w:rPr>
      <w:rFonts w:ascii="Courier New" w:hAnsi="Courier New" w:cs="Courier New" w:hint="default"/>
      <w:sz w:val="20"/>
    </w:rPr>
  </w:style>
  <w:style w:type="character" w:customStyle="1" w:styleId="WW8Num19z2">
    <w:name w:val="WW8Num19z2"/>
    <w:rsid w:val="008C4996"/>
    <w:rPr>
      <w:rFonts w:ascii="Wingdings" w:hAnsi="Wingdings" w:cs="Wingdings" w:hint="default"/>
      <w:sz w:val="20"/>
    </w:rPr>
  </w:style>
  <w:style w:type="character" w:customStyle="1" w:styleId="WW8Num20z0">
    <w:name w:val="WW8Num20z0"/>
    <w:rsid w:val="008C4996"/>
    <w:rPr>
      <w:rFonts w:ascii="Times New Roman" w:hAnsi="Times New Roman" w:cs="Times New Roman" w:hint="default"/>
      <w:b w:val="0"/>
      <w:caps w:val="0"/>
      <w:smallCaps w:val="0"/>
      <w:strike w:val="0"/>
      <w:dstrike w:val="0"/>
      <w:vanish w:val="0"/>
      <w:color w:val="auto"/>
      <w:kern w:val="1"/>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rsid w:val="008C4996"/>
    <w:rPr>
      <w:rFonts w:ascii="Symbol" w:hAnsi="Symbol" w:cs="Symbol" w:hint="default"/>
      <w:color w:val="auto"/>
      <w:sz w:val="22"/>
    </w:rPr>
  </w:style>
  <w:style w:type="character" w:customStyle="1" w:styleId="WW8Num20z2">
    <w:name w:val="WW8Num20z2"/>
    <w:rsid w:val="008C4996"/>
    <w:rPr>
      <w:rFonts w:ascii="Wingdings" w:hAnsi="Wingdings" w:cs="Wingdings" w:hint="default"/>
    </w:rPr>
  </w:style>
  <w:style w:type="character" w:customStyle="1" w:styleId="WW8Num20z3">
    <w:name w:val="WW8Num20z3"/>
    <w:rsid w:val="008C4996"/>
    <w:rPr>
      <w:rFonts w:ascii="Symbol" w:hAnsi="Symbol" w:cs="Symbol" w:hint="default"/>
    </w:rPr>
  </w:style>
  <w:style w:type="character" w:customStyle="1" w:styleId="WW8Num20z4">
    <w:name w:val="WW8Num20z4"/>
    <w:rsid w:val="008C4996"/>
    <w:rPr>
      <w:rFonts w:ascii="Courier New" w:hAnsi="Courier New" w:cs="Courier New" w:hint="default"/>
    </w:rPr>
  </w:style>
  <w:style w:type="character" w:customStyle="1" w:styleId="Domylnaczcionkaakapitu1">
    <w:name w:val="Domyślna czcionka akapitu1"/>
    <w:rsid w:val="008C4996"/>
  </w:style>
  <w:style w:type="character" w:styleId="zlenenKpr">
    <w:name w:val="FollowedHyperlink"/>
    <w:rsid w:val="008C4996"/>
    <w:rPr>
      <w:color w:val="800080"/>
      <w:u w:val="single"/>
    </w:rPr>
  </w:style>
  <w:style w:type="character" w:styleId="SayfaNumaras">
    <w:name w:val="page number"/>
    <w:basedOn w:val="Domylnaczcionkaakapitu1"/>
    <w:rsid w:val="008C4996"/>
  </w:style>
  <w:style w:type="character" w:customStyle="1" w:styleId="NagwekZnak">
    <w:name w:val="Nagłówek Znak"/>
    <w:rsid w:val="008C4996"/>
    <w:rPr>
      <w:sz w:val="24"/>
      <w:szCs w:val="24"/>
    </w:rPr>
  </w:style>
  <w:style w:type="character" w:customStyle="1" w:styleId="hps">
    <w:name w:val="hps"/>
    <w:rsid w:val="008C4996"/>
  </w:style>
  <w:style w:type="paragraph" w:customStyle="1" w:styleId="Nagwek1">
    <w:name w:val="Nagłówek1"/>
    <w:basedOn w:val="Normal"/>
    <w:next w:val="GvdeMetni"/>
    <w:rsid w:val="008C4996"/>
    <w:pPr>
      <w:keepNext/>
      <w:widowControl/>
      <w:suppressAutoHyphens/>
      <w:spacing w:before="240" w:after="120"/>
    </w:pPr>
    <w:rPr>
      <w:rFonts w:ascii="Liberation Sans" w:eastAsia="Microsoft YaHei" w:hAnsi="Liberation Sans" w:cs="Mangal"/>
      <w:sz w:val="28"/>
      <w:szCs w:val="28"/>
      <w:lang w:val="pl-PL" w:eastAsia="zh-CN"/>
    </w:rPr>
  </w:style>
  <w:style w:type="paragraph" w:styleId="Liste">
    <w:name w:val="List"/>
    <w:basedOn w:val="GvdeMetni"/>
    <w:rsid w:val="008C4996"/>
    <w:pPr>
      <w:suppressAutoHyphens/>
      <w:spacing w:line="240" w:lineRule="auto"/>
      <w:jc w:val="left"/>
    </w:pPr>
    <w:rPr>
      <w:rFonts w:cs="Mangal"/>
      <w:lang w:val="pl-PL" w:eastAsia="zh-CN"/>
    </w:rPr>
  </w:style>
  <w:style w:type="paragraph" w:styleId="ResimYazs">
    <w:name w:val="caption"/>
    <w:basedOn w:val="Normal"/>
    <w:qFormat/>
    <w:rsid w:val="008C4996"/>
    <w:pPr>
      <w:widowControl/>
      <w:suppressLineNumbers/>
      <w:suppressAutoHyphens/>
      <w:spacing w:before="120" w:after="120"/>
    </w:pPr>
    <w:rPr>
      <w:rFonts w:ascii="Times New Roman" w:eastAsia="Times New Roman" w:hAnsi="Times New Roman" w:cs="Mangal"/>
      <w:i/>
      <w:iCs/>
      <w:sz w:val="24"/>
      <w:szCs w:val="24"/>
      <w:lang w:val="pl-PL" w:eastAsia="zh-CN"/>
    </w:rPr>
  </w:style>
  <w:style w:type="paragraph" w:customStyle="1" w:styleId="Indeks">
    <w:name w:val="Indeks"/>
    <w:basedOn w:val="Normal"/>
    <w:rsid w:val="008C4996"/>
    <w:pPr>
      <w:widowControl/>
      <w:suppressLineNumbers/>
      <w:suppressAutoHyphens/>
    </w:pPr>
    <w:rPr>
      <w:rFonts w:ascii="Times New Roman" w:eastAsia="Times New Roman" w:hAnsi="Times New Roman" w:cs="Mangal"/>
      <w:sz w:val="24"/>
      <w:szCs w:val="24"/>
      <w:lang w:val="pl-PL" w:eastAsia="zh-CN"/>
    </w:rPr>
  </w:style>
  <w:style w:type="paragraph" w:customStyle="1" w:styleId="Legenda1">
    <w:name w:val="Legenda1"/>
    <w:basedOn w:val="Normal"/>
    <w:next w:val="Normal"/>
    <w:rsid w:val="008C4996"/>
    <w:pPr>
      <w:widowControl/>
      <w:suppressAutoHyphens/>
      <w:ind w:left="360"/>
    </w:pPr>
    <w:rPr>
      <w:rFonts w:ascii="Times New Roman" w:eastAsia="Times New Roman" w:hAnsi="Times New Roman" w:cs="Times New Roman"/>
      <w:b/>
      <w:bCs/>
      <w:sz w:val="24"/>
      <w:szCs w:val="24"/>
      <w:u w:val="single"/>
      <w:lang w:val="pl-PL" w:eastAsia="zh-CN"/>
    </w:rPr>
  </w:style>
  <w:style w:type="paragraph" w:customStyle="1" w:styleId="Tekstpodstawowy21">
    <w:name w:val="Tekst podstawowy 21"/>
    <w:basedOn w:val="Normal"/>
    <w:rsid w:val="008C4996"/>
    <w:pPr>
      <w:widowControl/>
      <w:suppressAutoHyphens/>
      <w:jc w:val="both"/>
    </w:pPr>
    <w:rPr>
      <w:rFonts w:ascii="Times New Roman" w:eastAsia="Times New Roman" w:hAnsi="Times New Roman" w:cs="Times New Roman"/>
      <w:sz w:val="24"/>
      <w:szCs w:val="24"/>
      <w:lang w:val="pl-PL" w:eastAsia="zh-CN"/>
    </w:rPr>
  </w:style>
  <w:style w:type="paragraph" w:customStyle="1" w:styleId="Rozdzia">
    <w:name w:val="Rozdział"/>
    <w:rsid w:val="008C4996"/>
    <w:pPr>
      <w:widowControl/>
      <w:numPr>
        <w:numId w:val="10"/>
      </w:numPr>
      <w:suppressAutoHyphens/>
      <w:spacing w:before="720" w:after="480"/>
    </w:pPr>
    <w:rPr>
      <w:rFonts w:ascii="Times New Roman" w:eastAsia="Times New Roman" w:hAnsi="Times New Roman" w:cs="Times New Roman"/>
      <w:bCs/>
      <w:caps/>
      <w:sz w:val="24"/>
      <w:szCs w:val="20"/>
      <w:lang w:val="pl-PL" w:eastAsia="zh-CN"/>
    </w:rPr>
  </w:style>
  <w:style w:type="paragraph" w:customStyle="1" w:styleId="Tekstpodstawowyartykuu">
    <w:name w:val="Tekst podstawowy (artykułu)"/>
    <w:rsid w:val="008C4996"/>
    <w:pPr>
      <w:widowControl/>
      <w:suppressAutoHyphens/>
      <w:ind w:firstLine="709"/>
      <w:jc w:val="both"/>
    </w:pPr>
    <w:rPr>
      <w:rFonts w:ascii="Times New Roman" w:eastAsia="Times New Roman" w:hAnsi="Times New Roman" w:cs="Times New Roman"/>
      <w:sz w:val="24"/>
      <w:szCs w:val="20"/>
      <w:lang w:val="pl-PL" w:eastAsia="zh-CN"/>
    </w:rPr>
  </w:style>
  <w:style w:type="paragraph" w:customStyle="1" w:styleId="Rysunekopispopolsku">
    <w:name w:val="Rysunek opis (po polsku)"/>
    <w:rsid w:val="008C4996"/>
    <w:pPr>
      <w:widowControl/>
      <w:numPr>
        <w:numId w:val="9"/>
      </w:numPr>
      <w:tabs>
        <w:tab w:val="left" w:pos="737"/>
      </w:tabs>
      <w:suppressAutoHyphens/>
    </w:pPr>
    <w:rPr>
      <w:rFonts w:ascii="Times New Roman" w:eastAsia="Times New Roman" w:hAnsi="Times New Roman" w:cs="Times New Roman"/>
      <w:szCs w:val="20"/>
      <w:lang w:val="pl-PL" w:eastAsia="zh-CN"/>
    </w:rPr>
  </w:style>
  <w:style w:type="paragraph" w:styleId="GvdeMetniGirintisi">
    <w:name w:val="Body Text Indent"/>
    <w:basedOn w:val="Normal"/>
    <w:link w:val="GvdeMetniGirintisiChar"/>
    <w:rsid w:val="008C4996"/>
    <w:pPr>
      <w:widowControl/>
      <w:suppressAutoHyphens/>
      <w:autoSpaceDE w:val="0"/>
      <w:ind w:firstLine="340"/>
      <w:jc w:val="both"/>
    </w:pPr>
    <w:rPr>
      <w:rFonts w:ascii="Times New Roman" w:eastAsia="Times New Roman" w:hAnsi="Times New Roman" w:cs="Times New Roman"/>
      <w:sz w:val="24"/>
      <w:szCs w:val="28"/>
      <w:lang w:val="pl-PL" w:eastAsia="zh-CN"/>
    </w:rPr>
  </w:style>
  <w:style w:type="character" w:customStyle="1" w:styleId="GvdeMetniGirintisiChar">
    <w:name w:val="Gövde Metni Girintisi Char"/>
    <w:basedOn w:val="VarsaylanParagrafYazTipi"/>
    <w:link w:val="GvdeMetniGirintisi"/>
    <w:rsid w:val="008C4996"/>
    <w:rPr>
      <w:rFonts w:ascii="Times New Roman" w:eastAsia="Times New Roman" w:hAnsi="Times New Roman" w:cs="Times New Roman"/>
      <w:sz w:val="24"/>
      <w:szCs w:val="28"/>
      <w:lang w:val="pl-PL" w:eastAsia="zh-CN"/>
    </w:rPr>
  </w:style>
  <w:style w:type="paragraph" w:customStyle="1" w:styleId="Tekstpodstawowywcity21">
    <w:name w:val="Tekst podstawowy wcięty 21"/>
    <w:basedOn w:val="Normal"/>
    <w:rsid w:val="008C4996"/>
    <w:pPr>
      <w:widowControl/>
      <w:suppressAutoHyphens/>
      <w:autoSpaceDE w:val="0"/>
      <w:ind w:left="280" w:hanging="260"/>
      <w:jc w:val="both"/>
    </w:pPr>
    <w:rPr>
      <w:rFonts w:ascii="Times New Roman" w:eastAsia="Times New Roman" w:hAnsi="Times New Roman" w:cs="Times New Roman"/>
      <w:sz w:val="24"/>
      <w:szCs w:val="28"/>
      <w:lang w:val="pl-PL" w:eastAsia="zh-CN"/>
    </w:rPr>
  </w:style>
  <w:style w:type="paragraph" w:customStyle="1" w:styleId="Tekstpodstawowywcity31">
    <w:name w:val="Tekst podstawowy wcięty 31"/>
    <w:basedOn w:val="Normal"/>
    <w:rsid w:val="008C4996"/>
    <w:pPr>
      <w:widowControl/>
      <w:suppressAutoHyphens/>
      <w:autoSpaceDE w:val="0"/>
      <w:ind w:left="284" w:hanging="284"/>
      <w:jc w:val="both"/>
    </w:pPr>
    <w:rPr>
      <w:rFonts w:ascii="Times New Roman" w:eastAsia="Times New Roman" w:hAnsi="Times New Roman" w:cs="Times New Roman"/>
      <w:sz w:val="24"/>
      <w:szCs w:val="28"/>
      <w:lang w:val="pl-PL" w:eastAsia="zh-CN"/>
    </w:rPr>
  </w:style>
  <w:style w:type="paragraph" w:customStyle="1" w:styleId="Tekstblokowy1">
    <w:name w:val="Tekst blokowy1"/>
    <w:basedOn w:val="Normal"/>
    <w:rsid w:val="008C4996"/>
    <w:pPr>
      <w:widowControl/>
      <w:suppressAutoHyphens/>
      <w:autoSpaceDE w:val="0"/>
      <w:ind w:left="940" w:right="3600"/>
      <w:jc w:val="both"/>
    </w:pPr>
    <w:rPr>
      <w:rFonts w:ascii="Times New Roman" w:eastAsia="Times New Roman" w:hAnsi="Times New Roman" w:cs="Times New Roman"/>
      <w:sz w:val="24"/>
      <w:szCs w:val="28"/>
      <w:lang w:val="pl-PL" w:eastAsia="zh-CN"/>
    </w:rPr>
  </w:style>
  <w:style w:type="paragraph" w:customStyle="1" w:styleId="Rysunekopispoangielsku">
    <w:name w:val="Rysunek opis (po angielsku)"/>
    <w:rsid w:val="008C4996"/>
    <w:pPr>
      <w:widowControl/>
      <w:numPr>
        <w:numId w:val="8"/>
      </w:numPr>
      <w:suppressAutoHyphens/>
      <w:spacing w:after="240"/>
    </w:pPr>
    <w:rPr>
      <w:rFonts w:ascii="Times New Roman" w:eastAsia="Times New Roman" w:hAnsi="Times New Roman" w:cs="Times New Roman"/>
      <w:szCs w:val="20"/>
      <w:lang w:val="en-GB" w:eastAsia="zh-CN"/>
    </w:rPr>
  </w:style>
  <w:style w:type="paragraph" w:customStyle="1" w:styleId="Wyliczenie">
    <w:name w:val="Wyliczenie"/>
    <w:basedOn w:val="Tekstpodstawowyartykuu"/>
    <w:rsid w:val="008C4996"/>
    <w:pPr>
      <w:numPr>
        <w:numId w:val="11"/>
      </w:numPr>
    </w:pPr>
  </w:style>
  <w:style w:type="paragraph" w:customStyle="1" w:styleId="Literaturatre">
    <w:name w:val="Literatura (treść)"/>
    <w:rsid w:val="008C4996"/>
    <w:pPr>
      <w:widowControl/>
      <w:numPr>
        <w:numId w:val="13"/>
      </w:numPr>
      <w:suppressAutoHyphens/>
      <w:jc w:val="both"/>
    </w:pPr>
    <w:rPr>
      <w:rFonts w:ascii="Times New Roman" w:eastAsia="Times New Roman" w:hAnsi="Times New Roman" w:cs="Times New Roman"/>
      <w:sz w:val="24"/>
      <w:szCs w:val="20"/>
      <w:lang w:val="pl-PL" w:eastAsia="zh-CN"/>
    </w:rPr>
  </w:style>
  <w:style w:type="paragraph" w:customStyle="1" w:styleId="Wzory">
    <w:name w:val="Wzory"/>
    <w:basedOn w:val="GvdeMetni"/>
    <w:rsid w:val="008C4996"/>
    <w:pPr>
      <w:suppressAutoHyphens/>
      <w:spacing w:before="240" w:after="240" w:line="240" w:lineRule="auto"/>
      <w:ind w:firstLine="567"/>
      <w:jc w:val="right"/>
    </w:pPr>
    <w:rPr>
      <w:sz w:val="24"/>
      <w:szCs w:val="20"/>
      <w:lang w:val="pl-PL" w:eastAsia="zh-CN"/>
    </w:rPr>
  </w:style>
  <w:style w:type="paragraph" w:styleId="ekillerTablosu">
    <w:name w:val="table of figures"/>
    <w:rsid w:val="008C4996"/>
    <w:pPr>
      <w:widowControl/>
      <w:suppressAutoHyphens/>
      <w:spacing w:before="240" w:after="240"/>
      <w:jc w:val="center"/>
    </w:pPr>
    <w:rPr>
      <w:rFonts w:ascii="Times New Roman" w:eastAsia="Times New Roman" w:hAnsi="Times New Roman" w:cs="Times New Roman"/>
      <w:szCs w:val="20"/>
      <w:lang w:val="pl-PL" w:eastAsia="zh-CN"/>
    </w:rPr>
  </w:style>
  <w:style w:type="paragraph" w:customStyle="1" w:styleId="Streszczeniepopolsku">
    <w:name w:val="Streszczenie (po polsku)"/>
    <w:rsid w:val="008C4996"/>
    <w:pPr>
      <w:widowControl/>
      <w:suppressAutoHyphens/>
      <w:ind w:firstLine="284"/>
      <w:jc w:val="both"/>
    </w:pPr>
    <w:rPr>
      <w:rFonts w:ascii="Times New Roman" w:eastAsia="Times New Roman" w:hAnsi="Times New Roman" w:cs="Times New Roman"/>
      <w:sz w:val="24"/>
      <w:szCs w:val="20"/>
      <w:lang w:val="pl-PL" w:eastAsia="zh-CN"/>
    </w:rPr>
  </w:style>
  <w:style w:type="paragraph" w:customStyle="1" w:styleId="Tytupoangielsku">
    <w:name w:val="Tytuł (po angielsku)"/>
    <w:rsid w:val="008C4996"/>
    <w:pPr>
      <w:widowControl/>
      <w:suppressAutoHyphens/>
      <w:spacing w:before="480" w:after="480"/>
    </w:pPr>
    <w:rPr>
      <w:rFonts w:ascii="Times New Roman" w:eastAsia="Times New Roman" w:hAnsi="Times New Roman" w:cs="Times New Roman"/>
      <w:caps/>
      <w:sz w:val="28"/>
      <w:szCs w:val="20"/>
      <w:lang w:val="pl-PL" w:eastAsia="zh-CN"/>
    </w:rPr>
  </w:style>
  <w:style w:type="paragraph" w:customStyle="1" w:styleId="Tablicatre">
    <w:name w:val="Tablica (treść)"/>
    <w:rsid w:val="008C4996"/>
    <w:pPr>
      <w:widowControl/>
      <w:suppressAutoHyphens/>
      <w:jc w:val="center"/>
    </w:pPr>
    <w:rPr>
      <w:rFonts w:ascii="Times New Roman" w:eastAsia="Times New Roman" w:hAnsi="Times New Roman" w:cs="Times New Roman"/>
      <w:sz w:val="20"/>
      <w:szCs w:val="20"/>
      <w:lang w:val="pl-PL" w:eastAsia="zh-CN"/>
    </w:rPr>
  </w:style>
  <w:style w:type="paragraph" w:customStyle="1" w:styleId="Tablicanumeracja">
    <w:name w:val="Tablica (numeracja)"/>
    <w:rsid w:val="008C4996"/>
    <w:pPr>
      <w:widowControl/>
      <w:suppressAutoHyphens/>
      <w:jc w:val="right"/>
    </w:pPr>
    <w:rPr>
      <w:rFonts w:ascii="Times New Roman" w:eastAsia="Times New Roman" w:hAnsi="Times New Roman" w:cs="Arial"/>
      <w:sz w:val="24"/>
      <w:szCs w:val="24"/>
      <w:lang w:val="pl-PL" w:eastAsia="zh-CN"/>
    </w:rPr>
  </w:style>
  <w:style w:type="paragraph" w:customStyle="1" w:styleId="Tablicardo">
    <w:name w:val="Tablica (źródło)"/>
    <w:rsid w:val="008C4996"/>
    <w:pPr>
      <w:widowControl/>
      <w:suppressAutoHyphens/>
      <w:spacing w:after="240"/>
    </w:pPr>
    <w:rPr>
      <w:rFonts w:ascii="Times New Roman" w:eastAsia="Times New Roman" w:hAnsi="Times New Roman" w:cs="Times New Roman"/>
      <w:sz w:val="24"/>
      <w:szCs w:val="24"/>
      <w:lang w:val="pl-PL" w:eastAsia="zh-CN"/>
    </w:rPr>
  </w:style>
  <w:style w:type="paragraph" w:customStyle="1" w:styleId="Tablicatytu">
    <w:name w:val="Tablica (tytuł)"/>
    <w:rsid w:val="008C4996"/>
    <w:pPr>
      <w:widowControl/>
      <w:suppressAutoHyphens/>
      <w:spacing w:after="120"/>
      <w:jc w:val="center"/>
    </w:pPr>
    <w:rPr>
      <w:rFonts w:ascii="Times New Roman" w:eastAsia="Times New Roman" w:hAnsi="Times New Roman" w:cs="Times New Roman"/>
      <w:sz w:val="24"/>
      <w:szCs w:val="20"/>
      <w:lang w:val="pl-PL" w:eastAsia="zh-CN"/>
    </w:rPr>
  </w:style>
  <w:style w:type="paragraph" w:customStyle="1" w:styleId="Autorzy">
    <w:name w:val="Autorzy"/>
    <w:rsid w:val="008C4996"/>
    <w:pPr>
      <w:widowControl/>
      <w:suppressAutoHyphens/>
      <w:spacing w:before="960" w:after="480"/>
    </w:pPr>
    <w:rPr>
      <w:rFonts w:ascii="Times New Roman" w:eastAsia="Times New Roman" w:hAnsi="Times New Roman" w:cs="Times New Roman"/>
      <w:sz w:val="24"/>
      <w:szCs w:val="20"/>
      <w:lang w:val="pl-PL" w:eastAsia="zh-CN"/>
    </w:rPr>
  </w:style>
  <w:style w:type="paragraph" w:customStyle="1" w:styleId="Tytupopolsku">
    <w:name w:val="Tytuł (po polsku)"/>
    <w:rsid w:val="008C4996"/>
    <w:pPr>
      <w:widowControl/>
      <w:suppressAutoHyphens/>
      <w:spacing w:after="480"/>
    </w:pPr>
    <w:rPr>
      <w:rFonts w:ascii="Times New Roman" w:eastAsia="Times New Roman" w:hAnsi="Times New Roman" w:cs="Times New Roman"/>
      <w:b/>
      <w:caps/>
      <w:sz w:val="28"/>
      <w:szCs w:val="20"/>
      <w:lang w:val="pl-PL" w:eastAsia="zh-CN"/>
    </w:rPr>
  </w:style>
  <w:style w:type="paragraph" w:customStyle="1" w:styleId="Streszczeniepoangielsku">
    <w:name w:val="Streszczenie (po angielsku)"/>
    <w:rsid w:val="008C4996"/>
    <w:pPr>
      <w:widowControl/>
      <w:suppressAutoHyphens/>
      <w:ind w:firstLine="284"/>
      <w:jc w:val="both"/>
    </w:pPr>
    <w:rPr>
      <w:rFonts w:ascii="Times New Roman" w:eastAsia="Times New Roman" w:hAnsi="Times New Roman" w:cs="Times New Roman"/>
      <w:sz w:val="24"/>
      <w:szCs w:val="20"/>
      <w:lang w:val="en-GB" w:eastAsia="zh-CN"/>
    </w:rPr>
  </w:style>
  <w:style w:type="paragraph" w:customStyle="1" w:styleId="Literatura">
    <w:name w:val="Literatura"/>
    <w:rsid w:val="008C4996"/>
    <w:pPr>
      <w:widowControl/>
      <w:suppressAutoHyphens/>
      <w:spacing w:before="480" w:after="240"/>
    </w:pPr>
    <w:rPr>
      <w:rFonts w:ascii="Times New Roman" w:eastAsia="Times New Roman" w:hAnsi="Times New Roman" w:cs="Times New Roman"/>
      <w:b/>
      <w:sz w:val="24"/>
      <w:szCs w:val="20"/>
      <w:lang w:val="pl-PL" w:eastAsia="zh-CN"/>
    </w:rPr>
  </w:style>
  <w:style w:type="paragraph" w:customStyle="1" w:styleId="Abstract">
    <w:name w:val="Abstract"/>
    <w:rsid w:val="008C4996"/>
    <w:pPr>
      <w:widowControl/>
      <w:suppressAutoHyphens/>
      <w:spacing w:before="480" w:after="240"/>
    </w:pPr>
    <w:rPr>
      <w:rFonts w:ascii="Times New Roman" w:eastAsia="Times New Roman" w:hAnsi="Times New Roman" w:cs="Times New Roman"/>
      <w:b/>
      <w:sz w:val="24"/>
      <w:szCs w:val="20"/>
      <w:lang w:val="en-GB" w:eastAsia="zh-CN"/>
    </w:rPr>
  </w:style>
  <w:style w:type="paragraph" w:customStyle="1" w:styleId="greka">
    <w:name w:val="greka"/>
    <w:basedOn w:val="Normal"/>
    <w:rsid w:val="008C4996"/>
    <w:pPr>
      <w:widowControl/>
      <w:suppressAutoHyphens/>
    </w:pPr>
    <w:rPr>
      <w:rFonts w:ascii="Symbol" w:eastAsia="Times New Roman" w:hAnsi="Symbol" w:cs="Symbol"/>
      <w:sz w:val="24"/>
      <w:szCs w:val="20"/>
      <w:lang w:val="pl-PL" w:eastAsia="zh-CN"/>
    </w:rPr>
  </w:style>
  <w:style w:type="paragraph" w:customStyle="1" w:styleId="Tekstpodstawowy31">
    <w:name w:val="Tekst podstawowy 31"/>
    <w:basedOn w:val="Normal"/>
    <w:rsid w:val="008C4996"/>
    <w:pPr>
      <w:widowControl/>
      <w:suppressAutoHyphens/>
      <w:jc w:val="center"/>
    </w:pPr>
    <w:rPr>
      <w:rFonts w:ascii="Times New Roman" w:eastAsia="Times New Roman" w:hAnsi="Times New Roman" w:cs="Times New Roman"/>
      <w:sz w:val="24"/>
      <w:szCs w:val="24"/>
      <w:lang w:val="pl-PL" w:eastAsia="zh-CN"/>
    </w:rPr>
  </w:style>
  <w:style w:type="paragraph" w:customStyle="1" w:styleId="Tekstdymka1">
    <w:name w:val="Tekst dymka1"/>
    <w:basedOn w:val="Normal"/>
    <w:rsid w:val="008C4996"/>
    <w:pPr>
      <w:widowControl/>
      <w:suppressAutoHyphens/>
    </w:pPr>
    <w:rPr>
      <w:rFonts w:ascii="Tahoma" w:eastAsia="Times New Roman" w:hAnsi="Tahoma" w:cs="Tahoma"/>
      <w:sz w:val="16"/>
      <w:szCs w:val="16"/>
      <w:lang w:val="pl-PL" w:eastAsia="zh-CN"/>
    </w:rPr>
  </w:style>
  <w:style w:type="paragraph" w:customStyle="1" w:styleId="rysunekopispopolsku0">
    <w:name w:val="rysunekopispopolsku"/>
    <w:basedOn w:val="Normal"/>
    <w:rsid w:val="008C4996"/>
    <w:pPr>
      <w:widowControl/>
      <w:suppressAutoHyphens/>
      <w:spacing w:before="280" w:after="280"/>
    </w:pPr>
    <w:rPr>
      <w:rFonts w:ascii="Times New Roman" w:eastAsia="Times New Roman" w:hAnsi="Times New Roman" w:cs="Times New Roman"/>
      <w:sz w:val="24"/>
      <w:szCs w:val="24"/>
      <w:lang w:val="pl-PL" w:eastAsia="zh-CN"/>
    </w:rPr>
  </w:style>
  <w:style w:type="paragraph" w:styleId="NormalWeb">
    <w:name w:val="Normal (Web)"/>
    <w:basedOn w:val="Normal"/>
    <w:uiPriority w:val="99"/>
    <w:rsid w:val="008C4996"/>
    <w:pPr>
      <w:widowControl/>
      <w:suppressAutoHyphens/>
      <w:spacing w:before="280" w:after="280"/>
    </w:pPr>
    <w:rPr>
      <w:rFonts w:ascii="Times New Roman" w:eastAsia="Times New Roman" w:hAnsi="Times New Roman" w:cs="Times New Roman"/>
      <w:sz w:val="24"/>
      <w:szCs w:val="24"/>
      <w:lang w:eastAsia="zh-CN"/>
    </w:rPr>
  </w:style>
  <w:style w:type="paragraph" w:customStyle="1" w:styleId="Text">
    <w:name w:val="Text"/>
    <w:basedOn w:val="Normal"/>
    <w:rsid w:val="008C4996"/>
    <w:pPr>
      <w:widowControl/>
      <w:suppressAutoHyphens/>
      <w:ind w:firstLine="170"/>
      <w:jc w:val="both"/>
    </w:pPr>
    <w:rPr>
      <w:rFonts w:ascii="Times New Roman" w:eastAsia="Times New Roman" w:hAnsi="Times New Roman" w:cs="Times New Roman"/>
      <w:sz w:val="18"/>
      <w:szCs w:val="18"/>
      <w:lang w:val="pl-PL" w:eastAsia="zh-CN"/>
    </w:rPr>
  </w:style>
  <w:style w:type="paragraph" w:customStyle="1" w:styleId="Heading-1">
    <w:name w:val="Heading-1"/>
    <w:basedOn w:val="Normal"/>
    <w:rsid w:val="008C4996"/>
    <w:pPr>
      <w:widowControl/>
      <w:suppressAutoHyphens/>
      <w:spacing w:before="200" w:after="200"/>
    </w:pPr>
    <w:rPr>
      <w:rFonts w:ascii="Times New Roman" w:eastAsia="Times New Roman" w:hAnsi="Times New Roman" w:cs="Times New Roman"/>
      <w:b/>
      <w:sz w:val="24"/>
      <w:szCs w:val="24"/>
      <w:lang w:val="pl-PL" w:eastAsia="zh-CN"/>
    </w:rPr>
  </w:style>
  <w:style w:type="paragraph" w:customStyle="1" w:styleId="1">
    <w:name w:val="Список литературы1"/>
    <w:basedOn w:val="Normal"/>
    <w:rsid w:val="008C4996"/>
    <w:pPr>
      <w:widowControl/>
      <w:tabs>
        <w:tab w:val="left" w:pos="284"/>
      </w:tabs>
      <w:suppressAutoHyphens/>
      <w:ind w:left="284" w:hanging="284"/>
      <w:jc w:val="both"/>
    </w:pPr>
    <w:rPr>
      <w:rFonts w:ascii="Times New Roman" w:eastAsia="Times New Roman" w:hAnsi="Times New Roman" w:cs="Times New Roman"/>
      <w:sz w:val="15"/>
      <w:szCs w:val="15"/>
      <w:lang w:val="en-US" w:eastAsia="zh-CN"/>
    </w:rPr>
  </w:style>
  <w:style w:type="paragraph" w:customStyle="1" w:styleId="PTLiteraturewyliczanie">
    <w:name w:val="PT Literature wyliczanie"/>
    <w:basedOn w:val="Normal"/>
    <w:rsid w:val="008C4996"/>
    <w:pPr>
      <w:widowControl/>
      <w:numPr>
        <w:numId w:val="7"/>
      </w:numPr>
      <w:suppressAutoHyphens/>
      <w:jc w:val="both"/>
    </w:pPr>
    <w:rPr>
      <w:rFonts w:ascii="Times New Roman" w:eastAsia="Times New Roman" w:hAnsi="Times New Roman" w:cs="Times New Roman"/>
      <w:lang w:val="pl-PL" w:eastAsia="zh-CN"/>
    </w:rPr>
  </w:style>
  <w:style w:type="paragraph" w:customStyle="1" w:styleId="redniasiatka1akcent21">
    <w:name w:val="Średnia siatka 1 — akcent 21"/>
    <w:basedOn w:val="Normal"/>
    <w:rsid w:val="008C4996"/>
    <w:pPr>
      <w:widowControl/>
      <w:suppressAutoHyphens/>
      <w:ind w:left="720"/>
      <w:contextualSpacing/>
    </w:pPr>
    <w:rPr>
      <w:rFonts w:ascii="Times New Roman" w:eastAsia="Times New Roman" w:hAnsi="Times New Roman" w:cs="Times New Roman"/>
      <w:sz w:val="24"/>
      <w:szCs w:val="24"/>
      <w:lang w:val="en-GB" w:eastAsia="zh-CN"/>
    </w:rPr>
  </w:style>
  <w:style w:type="paragraph" w:customStyle="1" w:styleId="references">
    <w:name w:val="references"/>
    <w:rsid w:val="008C4996"/>
    <w:pPr>
      <w:widowControl/>
      <w:numPr>
        <w:numId w:val="12"/>
      </w:numPr>
      <w:suppressAutoHyphens/>
      <w:spacing w:after="50" w:line="180" w:lineRule="exact"/>
      <w:jc w:val="both"/>
    </w:pPr>
    <w:rPr>
      <w:rFonts w:ascii="Times New Roman" w:eastAsia="MS Mincho" w:hAnsi="Times New Roman" w:cs="Times New Roman"/>
      <w:sz w:val="16"/>
      <w:szCs w:val="16"/>
      <w:lang w:val="en-US" w:eastAsia="az-Latn-AZ"/>
    </w:rPr>
  </w:style>
  <w:style w:type="paragraph" w:customStyle="1" w:styleId="Zawartotabeli">
    <w:name w:val="Zawartość tabeli"/>
    <w:basedOn w:val="Normal"/>
    <w:rsid w:val="008C4996"/>
    <w:pPr>
      <w:widowControl/>
      <w:suppressLineNumbers/>
      <w:suppressAutoHyphens/>
    </w:pPr>
    <w:rPr>
      <w:rFonts w:ascii="Times New Roman" w:eastAsia="Times New Roman" w:hAnsi="Times New Roman" w:cs="Times New Roman"/>
      <w:sz w:val="24"/>
      <w:szCs w:val="24"/>
      <w:lang w:val="pl-PL" w:eastAsia="zh-CN"/>
    </w:rPr>
  </w:style>
  <w:style w:type="paragraph" w:customStyle="1" w:styleId="Nagwektabeli">
    <w:name w:val="Nagłówek tabeli"/>
    <w:basedOn w:val="Zawartotabeli"/>
    <w:rsid w:val="008C4996"/>
    <w:pPr>
      <w:jc w:val="center"/>
    </w:pPr>
    <w:rPr>
      <w:b/>
      <w:bCs/>
    </w:rPr>
  </w:style>
  <w:style w:type="character" w:customStyle="1" w:styleId="ng-star-inserted">
    <w:name w:val="ng-star-inserted"/>
    <w:basedOn w:val="VarsaylanParagrafYazTipi"/>
    <w:rsid w:val="008C4996"/>
  </w:style>
  <w:style w:type="character" w:customStyle="1" w:styleId="font-size-14">
    <w:name w:val="font-size-14"/>
    <w:basedOn w:val="VarsaylanParagrafYazTipi"/>
    <w:rsid w:val="008C4996"/>
  </w:style>
  <w:style w:type="character" w:customStyle="1" w:styleId="zmlenmeyenBahsetme1">
    <w:name w:val="Çözümlenmeyen Bahsetme1"/>
    <w:basedOn w:val="VarsaylanParagrafYazTipi"/>
    <w:uiPriority w:val="99"/>
    <w:semiHidden/>
    <w:unhideWhenUsed/>
    <w:rsid w:val="007A52C2"/>
    <w:rPr>
      <w:color w:val="605E5C"/>
      <w:shd w:val="clear" w:color="auto" w:fill="E1DFDD"/>
    </w:rPr>
  </w:style>
  <w:style w:type="character" w:styleId="Vurgu">
    <w:name w:val="Emphasis"/>
    <w:basedOn w:val="VarsaylanParagrafYazTipi"/>
    <w:uiPriority w:val="20"/>
    <w:qFormat/>
    <w:rsid w:val="0021033E"/>
    <w:rPr>
      <w:i/>
      <w:iCs/>
    </w:rPr>
  </w:style>
  <w:style w:type="character" w:styleId="Gl">
    <w:name w:val="Strong"/>
    <w:basedOn w:val="VarsaylanParagrafYazTipi"/>
    <w:uiPriority w:val="22"/>
    <w:qFormat/>
    <w:rsid w:val="0021033E"/>
    <w:rPr>
      <w:b/>
      <w:bCs/>
    </w:rPr>
  </w:style>
  <w:style w:type="character" w:styleId="zmlenmeyenBahsetme">
    <w:name w:val="Unresolved Mention"/>
    <w:basedOn w:val="VarsaylanParagrafYazTipi"/>
    <w:uiPriority w:val="99"/>
    <w:semiHidden/>
    <w:unhideWhenUsed/>
    <w:rsid w:val="00FA1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834594">
      <w:bodyDiv w:val="1"/>
      <w:marLeft w:val="0"/>
      <w:marRight w:val="0"/>
      <w:marTop w:val="0"/>
      <w:marBottom w:val="0"/>
      <w:divBdr>
        <w:top w:val="none" w:sz="0" w:space="0" w:color="auto"/>
        <w:left w:val="none" w:sz="0" w:space="0" w:color="auto"/>
        <w:bottom w:val="none" w:sz="0" w:space="0" w:color="auto"/>
        <w:right w:val="none" w:sz="0" w:space="0" w:color="auto"/>
      </w:divBdr>
    </w:div>
    <w:div w:id="1503426889">
      <w:bodyDiv w:val="1"/>
      <w:marLeft w:val="0"/>
      <w:marRight w:val="0"/>
      <w:marTop w:val="0"/>
      <w:marBottom w:val="0"/>
      <w:divBdr>
        <w:top w:val="none" w:sz="0" w:space="0" w:color="auto"/>
        <w:left w:val="none" w:sz="0" w:space="0" w:color="auto"/>
        <w:bottom w:val="none" w:sz="0" w:space="0" w:color="auto"/>
        <w:right w:val="none" w:sz="0" w:space="0" w:color="auto"/>
      </w:divBdr>
    </w:div>
    <w:div w:id="1677078517">
      <w:bodyDiv w:val="1"/>
      <w:marLeft w:val="0"/>
      <w:marRight w:val="0"/>
      <w:marTop w:val="0"/>
      <w:marBottom w:val="0"/>
      <w:divBdr>
        <w:top w:val="none" w:sz="0" w:space="0" w:color="auto"/>
        <w:left w:val="none" w:sz="0" w:space="0" w:color="auto"/>
        <w:bottom w:val="none" w:sz="0" w:space="0" w:color="auto"/>
        <w:right w:val="none" w:sz="0" w:space="0" w:color="auto"/>
      </w:divBdr>
    </w:div>
    <w:div w:id="1763061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apers.ssrn.com/sol3/papers.cfm?abstract_id=3570696"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portal.issn.org/resource/ISSN/2664-2085" TargetMode="External"/><Relationship Id="rId2" Type="http://schemas.openxmlformats.org/officeDocument/2006/relationships/hyperlink" Target="https://doi.org/XXXX/XXXX" TargetMode="External"/><Relationship Id="rId1" Type="http://schemas.openxmlformats.org/officeDocument/2006/relationships/hyperlink" Target="https://pp.beu.edu.az/xx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ybBCvvi+Yl9WmsEPxXvv6+ny7DQ==">AMUW2mWHbbDXjzfMjyzS4rYq6LRcjJhuyFLjDr0Hl6NZrYCv1aFLnJgQZTqVnprTcOWm0jhphVXUH2g9/NKcxje4u/oKif+qFyOqsyOMG1But6MUffAdZk+bRHnOWJC7tiikYjTtUGVJCMKR6UBR4wpme7Ldr/8XJF/OVtjB9ZZGo7Oka8mC+I0CSZldSbauy4kQGGrLKkogab1jSnfmc66ey/3ydEMuJcevmtejCzURFkkvrS0q0YrRQYbFnZHf9TbOdXgObvGwLHWFykICou3K8Qzf37CWBGycVL7KmKA4GGt9saa58XUueKaaQ31GnvPvxa6AA1m34Ald7+hwepIHSqqxps5Eji1nfJHm9rxEgDfR6h5tWN2KvK6G3iloytARuzDPYsiYjxJefQ1OiMPdTyEyK2WdIQ==</go:docsCustomData>
</go:gDocsCustomXmlDataStorage>
</file>

<file path=customXml/itemProps1.xml><?xml version="1.0" encoding="utf-8"?>
<ds:datastoreItem xmlns:ds="http://schemas.openxmlformats.org/officeDocument/2006/customXml" ds:itemID="{8D095C3B-26F5-477C-87D0-27DAFD245CB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764</Words>
  <Characters>4359</Characters>
  <Application>Microsoft Office Word</Application>
  <DocSecurity>0</DocSecurity>
  <Lines>36</Lines>
  <Paragraphs>10</Paragraphs>
  <ScaleCrop>false</ScaleCrop>
  <HeadingPairs>
    <vt:vector size="6" baseType="variant">
      <vt:variant>
        <vt:lpstr>Title</vt:lpstr>
      </vt:variant>
      <vt:variant>
        <vt:i4>1</vt:i4>
      </vt:variant>
      <vt:variant>
        <vt:lpstr>Konu Başlığı</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ibrahim mammadov</cp:lastModifiedBy>
  <cp:revision>4</cp:revision>
  <cp:lastPrinted>2022-11-10T09:09:00Z</cp:lastPrinted>
  <dcterms:created xsi:type="dcterms:W3CDTF">2024-03-16T08:46:00Z</dcterms:created>
  <dcterms:modified xsi:type="dcterms:W3CDTF">2024-04-05T18:10:00Z</dcterms:modified>
</cp:coreProperties>
</file>